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56" w:rsidRPr="006F50CE" w:rsidRDefault="000E3A73" w:rsidP="000E3A73">
      <w:pPr>
        <w:jc w:val="center"/>
        <w:rPr>
          <w:b/>
          <w:sz w:val="44"/>
          <w:szCs w:val="44"/>
        </w:rPr>
      </w:pPr>
      <w:r w:rsidRPr="006F50CE">
        <w:rPr>
          <w:b/>
          <w:sz w:val="44"/>
          <w:szCs w:val="44"/>
        </w:rPr>
        <w:t>Akty prawne sankcjonujące Wewnątrzszkolny System Doradztwa Zawodowego w szkołach wszystkich typów</w:t>
      </w:r>
    </w:p>
    <w:p w:rsidR="000E3A73" w:rsidRDefault="000E3A73" w:rsidP="000E3A73">
      <w:pPr>
        <w:jc w:val="center"/>
        <w:rPr>
          <w:sz w:val="44"/>
          <w:szCs w:val="44"/>
        </w:rPr>
      </w:pPr>
    </w:p>
    <w:p w:rsidR="000E3A73" w:rsidRDefault="006F50CE" w:rsidP="006F50CE">
      <w:pPr>
        <w:pStyle w:val="NormalnyWeb"/>
        <w:spacing w:before="96" w:beforeAutospacing="0" w:after="0" w:afterAutospacing="0" w:line="192" w:lineRule="auto"/>
        <w:ind w:left="547" w:hanging="360"/>
        <w:jc w:val="both"/>
      </w:pPr>
      <w:r w:rsidRPr="006F50CE">
        <w:rPr>
          <w:rFonts w:ascii="Calibri" w:hAnsi="Calibri"/>
          <w:b/>
          <w:bCs/>
          <w:color w:val="000000"/>
          <w:kern w:val="24"/>
          <w:sz w:val="40"/>
          <w:szCs w:val="40"/>
        </w:rPr>
        <w:t xml:space="preserve">    </w:t>
      </w:r>
      <w:r w:rsidR="000E3A73">
        <w:rPr>
          <w:rFonts w:ascii="Calibri" w:hAnsi="Calibri"/>
          <w:b/>
          <w:bCs/>
          <w:color w:val="000000"/>
          <w:kern w:val="24"/>
          <w:sz w:val="40"/>
          <w:szCs w:val="40"/>
          <w:u w:val="single"/>
        </w:rPr>
        <w:t xml:space="preserve">Ustawa z dnia 7 września 1991 r. o systemie oświaty (tekst jednolity: Dz. U. z 1996 r., </w:t>
      </w:r>
      <w:r w:rsidR="000E3A73">
        <w:rPr>
          <w:rFonts w:ascii="Calibri" w:hAnsi="Calibri"/>
          <w:b/>
          <w:bCs/>
          <w:color w:val="000000"/>
          <w:kern w:val="24"/>
          <w:sz w:val="40"/>
          <w:szCs w:val="40"/>
        </w:rPr>
        <w:t xml:space="preserve"> </w:t>
      </w:r>
      <w:r w:rsidR="000E3A73">
        <w:rPr>
          <w:rFonts w:ascii="Calibri" w:hAnsi="Calibri"/>
          <w:b/>
          <w:bCs/>
          <w:color w:val="000000"/>
          <w:kern w:val="24"/>
          <w:sz w:val="40"/>
          <w:szCs w:val="40"/>
          <w:u w:val="single"/>
        </w:rPr>
        <w:t>Nr 67, poz. 329 ze zm.)</w:t>
      </w:r>
    </w:p>
    <w:p w:rsidR="000E3A73" w:rsidRPr="00DC7422" w:rsidRDefault="000E3A73" w:rsidP="000E3A73">
      <w:pPr>
        <w:pStyle w:val="NormalnyWeb"/>
        <w:spacing w:before="96" w:beforeAutospacing="0" w:after="0" w:afterAutospacing="0" w:line="192" w:lineRule="auto"/>
        <w:ind w:left="547" w:hanging="360"/>
        <w:rPr>
          <w:sz w:val="28"/>
          <w:szCs w:val="28"/>
        </w:rPr>
      </w:pP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</w:t>
      </w:r>
      <w:r w:rsidR="00DC7422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  </w:t>
      </w: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</w:t>
      </w:r>
      <w:r w:rsidRPr="00DC7422">
        <w:rPr>
          <w:rFonts w:ascii="Calibri" w:hAnsi="Calibri"/>
          <w:bCs/>
          <w:color w:val="000000"/>
          <w:kern w:val="24"/>
          <w:sz w:val="28"/>
          <w:szCs w:val="28"/>
        </w:rPr>
        <w:t xml:space="preserve">Art. 1. System oświaty zapewnia szczególności: </w:t>
      </w:r>
    </w:p>
    <w:p w:rsidR="000E3A73" w:rsidRPr="00DC7422" w:rsidRDefault="000E3A73" w:rsidP="000E3A73">
      <w:pPr>
        <w:pStyle w:val="NormalnyWeb"/>
        <w:spacing w:before="96" w:beforeAutospacing="0" w:after="0" w:afterAutospacing="0" w:line="192" w:lineRule="auto"/>
        <w:ind w:left="547" w:hanging="360"/>
        <w:rPr>
          <w:sz w:val="28"/>
          <w:szCs w:val="28"/>
        </w:rPr>
      </w:pP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       14) </w:t>
      </w: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  <w:u w:val="single"/>
        </w:rPr>
        <w:t>przygotowywanie uczniów do wyboru</w:t>
      </w: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          </w:t>
      </w:r>
    </w:p>
    <w:p w:rsidR="000E3A73" w:rsidRPr="00DC7422" w:rsidRDefault="000E3A73" w:rsidP="000E3A73">
      <w:pPr>
        <w:pStyle w:val="NormalnyWeb"/>
        <w:spacing w:before="96" w:beforeAutospacing="0" w:after="0" w:afterAutospacing="0" w:line="192" w:lineRule="auto"/>
        <w:ind w:left="547" w:hanging="360"/>
        <w:rPr>
          <w:sz w:val="28"/>
          <w:szCs w:val="28"/>
        </w:rPr>
      </w:pP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           </w:t>
      </w: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  <w:u w:val="single"/>
        </w:rPr>
        <w:t>zawodu i kierunku kształcenia</w:t>
      </w:r>
    </w:p>
    <w:p w:rsidR="000E3A73" w:rsidRPr="00DC7422" w:rsidRDefault="000E3A73" w:rsidP="000E3A73">
      <w:pPr>
        <w:pStyle w:val="NormalnyWeb"/>
        <w:spacing w:before="96" w:beforeAutospacing="0" w:after="0" w:afterAutospacing="0" w:line="192" w:lineRule="auto"/>
        <w:ind w:left="547" w:hanging="360"/>
        <w:rPr>
          <w:sz w:val="28"/>
          <w:szCs w:val="28"/>
        </w:rPr>
      </w:pP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                       [ ... ]</w:t>
      </w:r>
    </w:p>
    <w:p w:rsidR="006F50CE" w:rsidRPr="00DC7422" w:rsidRDefault="006F50CE" w:rsidP="000E3A73">
      <w:pPr>
        <w:pStyle w:val="NormalnyWeb"/>
        <w:spacing w:before="96" w:beforeAutospacing="0" w:after="0" w:afterAutospacing="0" w:line="192" w:lineRule="auto"/>
        <w:ind w:left="547" w:hanging="360"/>
        <w:rPr>
          <w:rFonts w:ascii="Calibri" w:hAnsi="Calibri"/>
          <w:color w:val="000000"/>
          <w:kern w:val="24"/>
          <w:sz w:val="28"/>
          <w:szCs w:val="28"/>
        </w:rPr>
      </w:pPr>
      <w:r w:rsidRPr="00DC7422">
        <w:rPr>
          <w:rFonts w:ascii="Calibri" w:hAnsi="Calibri"/>
          <w:color w:val="000000"/>
          <w:kern w:val="24"/>
          <w:sz w:val="28"/>
          <w:szCs w:val="28"/>
        </w:rPr>
        <w:t xml:space="preserve">  </w:t>
      </w:r>
      <w:r w:rsidR="00DC7422">
        <w:rPr>
          <w:rFonts w:ascii="Calibri" w:hAnsi="Calibri"/>
          <w:color w:val="000000"/>
          <w:kern w:val="24"/>
          <w:sz w:val="28"/>
          <w:szCs w:val="28"/>
        </w:rPr>
        <w:t xml:space="preserve">   </w:t>
      </w:r>
      <w:r w:rsidR="000E3A73" w:rsidRPr="00DC7422">
        <w:rPr>
          <w:rFonts w:ascii="Calibri" w:hAnsi="Calibri"/>
          <w:color w:val="000000"/>
          <w:kern w:val="24"/>
          <w:sz w:val="28"/>
          <w:szCs w:val="28"/>
        </w:rPr>
        <w:t>Art. 71.1. Minister właściwy do spraw oświaty</w:t>
      </w:r>
      <w:r w:rsidRPr="00DC7422">
        <w:rPr>
          <w:rFonts w:ascii="Calibri" w:hAnsi="Calibri"/>
          <w:color w:val="000000"/>
          <w:kern w:val="24"/>
          <w:sz w:val="28"/>
          <w:szCs w:val="28"/>
        </w:rPr>
        <w:t xml:space="preserve">                  </w:t>
      </w:r>
    </w:p>
    <w:p w:rsidR="000E3A73" w:rsidRPr="00DC7422" w:rsidRDefault="006F50CE" w:rsidP="00DC7422">
      <w:pPr>
        <w:pStyle w:val="NormalnyWeb"/>
        <w:spacing w:before="96" w:beforeAutospacing="0" w:after="0" w:afterAutospacing="0" w:line="192" w:lineRule="auto"/>
        <w:ind w:left="547" w:hanging="360"/>
        <w:rPr>
          <w:sz w:val="28"/>
          <w:szCs w:val="28"/>
        </w:rPr>
      </w:pPr>
      <w:r w:rsidRPr="00DC7422">
        <w:rPr>
          <w:rFonts w:ascii="Calibri" w:hAnsi="Calibri"/>
          <w:color w:val="000000"/>
          <w:kern w:val="24"/>
          <w:sz w:val="28"/>
          <w:szCs w:val="28"/>
        </w:rPr>
        <w:t xml:space="preserve">          </w:t>
      </w:r>
      <w:r w:rsidR="000E3A73" w:rsidRPr="00DC7422">
        <w:rPr>
          <w:rFonts w:ascii="Calibri" w:hAnsi="Calibri"/>
          <w:color w:val="000000"/>
          <w:kern w:val="24"/>
          <w:sz w:val="28"/>
          <w:szCs w:val="28"/>
        </w:rPr>
        <w:t>i</w:t>
      </w:r>
      <w:r w:rsidRPr="00DC7422">
        <w:rPr>
          <w:rFonts w:ascii="Calibri" w:hAnsi="Calibri"/>
          <w:color w:val="000000"/>
          <w:kern w:val="24"/>
          <w:sz w:val="28"/>
          <w:szCs w:val="28"/>
        </w:rPr>
        <w:t xml:space="preserve"> wychowania określa,</w:t>
      </w:r>
      <w:r w:rsidR="000E3A73" w:rsidRPr="00DC7422">
        <w:rPr>
          <w:rFonts w:ascii="Calibri" w:hAnsi="Calibri"/>
          <w:color w:val="000000"/>
          <w:kern w:val="24"/>
          <w:sz w:val="28"/>
          <w:szCs w:val="28"/>
        </w:rPr>
        <w:t xml:space="preserve"> w drodze rozporządzenia:</w:t>
      </w:r>
      <w:r w:rsidR="000E3A73" w:rsidRPr="00DC7422">
        <w:rPr>
          <w:rFonts w:ascii="Calibri" w:hAnsi="Calibri"/>
          <w:color w:val="000000"/>
          <w:kern w:val="24"/>
          <w:sz w:val="28"/>
          <w:szCs w:val="28"/>
        </w:rPr>
        <w:br/>
        <w:t xml:space="preserve">                    [ ... ]</w:t>
      </w:r>
    </w:p>
    <w:p w:rsidR="00DC7422" w:rsidRPr="00DC7422" w:rsidRDefault="00DC7422" w:rsidP="00DC7422">
      <w:pPr>
        <w:pStyle w:val="NormalnyWeb"/>
        <w:spacing w:before="96" w:beforeAutospacing="0" w:after="0" w:afterAutospacing="0" w:line="192" w:lineRule="auto"/>
        <w:ind w:left="547" w:hanging="360"/>
        <w:rPr>
          <w:sz w:val="28"/>
          <w:szCs w:val="28"/>
        </w:rPr>
      </w:pPr>
    </w:p>
    <w:p w:rsidR="00DC7422" w:rsidRDefault="00DC7422" w:rsidP="00DC7422">
      <w:pPr>
        <w:pStyle w:val="NormalnyWeb"/>
        <w:spacing w:before="96" w:beforeAutospacing="0" w:after="0" w:afterAutospacing="0" w:line="192" w:lineRule="auto"/>
        <w:ind w:left="547" w:hanging="360"/>
      </w:pPr>
    </w:p>
    <w:p w:rsidR="00DC7422" w:rsidRPr="00DC7422" w:rsidRDefault="00DC7422" w:rsidP="00DC7422">
      <w:pPr>
        <w:pStyle w:val="NormalnyWeb"/>
        <w:spacing w:before="144" w:beforeAutospacing="0" w:after="0" w:afterAutospacing="0"/>
        <w:ind w:left="187"/>
        <w:rPr>
          <w:sz w:val="40"/>
          <w:szCs w:val="40"/>
          <w:u w:val="single"/>
        </w:rPr>
      </w:pPr>
      <w:r w:rsidRPr="00DC7422">
        <w:rPr>
          <w:rFonts w:ascii="Calibri" w:hAnsi="Calibri"/>
          <w:b/>
          <w:bCs/>
          <w:i/>
          <w:iCs/>
          <w:color w:val="000000"/>
          <w:kern w:val="24"/>
          <w:sz w:val="40"/>
          <w:szCs w:val="40"/>
          <w:u w:val="single"/>
        </w:rPr>
        <w:t xml:space="preserve">Prawo oświatowe </w:t>
      </w:r>
    </w:p>
    <w:p w:rsidR="00DC7422" w:rsidRPr="00DC7422" w:rsidRDefault="00DC7422" w:rsidP="00DC7422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 w:rsidRPr="00DC7422">
        <w:rPr>
          <w:rFonts w:ascii="Calibri" w:hAnsi="Calibri"/>
          <w:color w:val="000000"/>
          <w:kern w:val="24"/>
          <w:sz w:val="28"/>
          <w:szCs w:val="28"/>
        </w:rPr>
        <w:t xml:space="preserve">W ustawie </w:t>
      </w: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</w:rPr>
        <w:t>Prawo oświatowe z dnia 14 grudnia 2016 r</w:t>
      </w:r>
      <w:r w:rsidRPr="00DC7422">
        <w:rPr>
          <w:rFonts w:ascii="Calibri" w:hAnsi="Calibri"/>
          <w:color w:val="000000"/>
          <w:kern w:val="24"/>
          <w:sz w:val="28"/>
          <w:szCs w:val="28"/>
        </w:rPr>
        <w:t>.:</w:t>
      </w:r>
    </w:p>
    <w:p w:rsidR="00DC7422" w:rsidRPr="00DC7422" w:rsidRDefault="00DC7422" w:rsidP="00DC7422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 w:rsidRPr="00DC7422">
        <w:rPr>
          <w:rFonts w:ascii="Calibri" w:hAnsi="Calibri"/>
          <w:color w:val="000000"/>
          <w:kern w:val="24"/>
          <w:sz w:val="28"/>
          <w:szCs w:val="28"/>
        </w:rPr>
        <w:t>Art. 1. System oświaty zapewnia w szczególności:</w:t>
      </w:r>
    </w:p>
    <w:p w:rsidR="00DC7422" w:rsidRPr="00DC7422" w:rsidRDefault="00DC7422" w:rsidP="00DC7422">
      <w:pPr>
        <w:pStyle w:val="NormalnyWeb"/>
        <w:spacing w:before="106" w:beforeAutospacing="0" w:after="0" w:afterAutospacing="0"/>
        <w:ind w:left="187"/>
        <w:jc w:val="both"/>
        <w:rPr>
          <w:rFonts w:ascii="Calibri" w:hAnsi="Calibri"/>
          <w:b/>
          <w:bCs/>
          <w:color w:val="000000"/>
          <w:kern w:val="24"/>
          <w:sz w:val="28"/>
          <w:szCs w:val="28"/>
        </w:rPr>
      </w:pPr>
      <w:r w:rsidRPr="00DC7422">
        <w:rPr>
          <w:rFonts w:ascii="Calibri" w:hAnsi="Calibri"/>
          <w:color w:val="000000"/>
          <w:kern w:val="24"/>
          <w:sz w:val="28"/>
          <w:szCs w:val="28"/>
        </w:rPr>
        <w:t xml:space="preserve">17) </w:t>
      </w: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dostosowywanie kierunków i treści kształcenia do </w:t>
      </w: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 </w:t>
      </w:r>
    </w:p>
    <w:p w:rsidR="00DC7422" w:rsidRPr="00DC7422" w:rsidRDefault="00DC7422" w:rsidP="00DC7422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 w:rsidRPr="00DC7422">
        <w:rPr>
          <w:rFonts w:ascii="Calibri" w:hAnsi="Calibri"/>
          <w:color w:val="000000"/>
          <w:kern w:val="24"/>
          <w:sz w:val="28"/>
          <w:szCs w:val="28"/>
        </w:rPr>
        <w:t xml:space="preserve">       </w:t>
      </w: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</w:rPr>
        <w:t>wymogów rynku pracy;</w:t>
      </w:r>
    </w:p>
    <w:p w:rsidR="00DC7422" w:rsidRPr="00DC7422" w:rsidRDefault="00DC7422" w:rsidP="00DC7422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 w:rsidRPr="00DC7422">
        <w:rPr>
          <w:rFonts w:ascii="Calibri" w:hAnsi="Calibri"/>
          <w:color w:val="000000"/>
          <w:kern w:val="24"/>
          <w:sz w:val="28"/>
          <w:szCs w:val="28"/>
        </w:rPr>
        <w:t>18)</w:t>
      </w: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</w:rPr>
        <w:t>kształtowanie</w:t>
      </w: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</w:t>
      </w: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u uczniów postaw </w:t>
      </w: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przedsiębiorczości i kreatywności </w:t>
      </w:r>
      <w:r w:rsidRPr="00DC7422">
        <w:rPr>
          <w:rFonts w:ascii="Calibri" w:hAnsi="Calibri"/>
          <w:color w:val="000000"/>
          <w:kern w:val="24"/>
          <w:sz w:val="28"/>
          <w:szCs w:val="28"/>
        </w:rPr>
        <w:t xml:space="preserve">sprzyjających </w:t>
      </w: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aktywnemu uczestnictwu w życiu gospodarczym, </w:t>
      </w:r>
      <w:r w:rsidRPr="00DC7422">
        <w:rPr>
          <w:rFonts w:ascii="Calibri" w:hAnsi="Calibri"/>
          <w:color w:val="000000"/>
          <w:kern w:val="24"/>
          <w:sz w:val="28"/>
          <w:szCs w:val="28"/>
        </w:rPr>
        <w:t>w tym poprzez stosowanie w procesie kształcenia innowacyjnych rozwiązań programowych, organizacyjnych lub metodycznych;</w:t>
      </w:r>
    </w:p>
    <w:p w:rsidR="00DC7422" w:rsidRPr="00DC7422" w:rsidRDefault="00DC7422" w:rsidP="00DC7422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 w:rsidRPr="00DC7422">
        <w:rPr>
          <w:rFonts w:ascii="Calibri" w:hAnsi="Calibri"/>
          <w:color w:val="000000"/>
          <w:kern w:val="24"/>
          <w:sz w:val="28"/>
          <w:szCs w:val="28"/>
        </w:rPr>
        <w:t xml:space="preserve">19) </w:t>
      </w: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</w:rPr>
        <w:t>przygotowywanie uczniów do wyboru zawodu i kierunku kształcenia;</w:t>
      </w:r>
    </w:p>
    <w:p w:rsidR="00DC7422" w:rsidRPr="00DC7422" w:rsidRDefault="00DC7422" w:rsidP="00DC7422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>
        <w:rPr>
          <w:rFonts w:ascii="Calibri" w:hAnsi="Calibri"/>
          <w:color w:val="000000"/>
          <w:kern w:val="24"/>
          <w:sz w:val="28"/>
          <w:szCs w:val="28"/>
        </w:rPr>
        <w:t xml:space="preserve">20) </w:t>
      </w:r>
      <w:r w:rsidRPr="00DC7422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warunki do rozwoju zainteresowań i uzdolnień </w:t>
      </w:r>
      <w:r w:rsidRPr="00DC7422">
        <w:rPr>
          <w:rFonts w:ascii="Calibri" w:hAnsi="Calibri"/>
          <w:color w:val="000000"/>
          <w:kern w:val="24"/>
          <w:sz w:val="28"/>
          <w:szCs w:val="28"/>
        </w:rPr>
        <w:t xml:space="preserve">uczniów przez organizowanie zajęć pozalekcyjnych i pozaszkolnych oraz kształtowanie aktywności społecznej i umiejętności spędzania czasu wolnego; </w:t>
      </w:r>
    </w:p>
    <w:p w:rsidR="006B644B" w:rsidRPr="006B644B" w:rsidRDefault="006B644B" w:rsidP="006B644B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 w:rsidRPr="006B644B">
        <w:rPr>
          <w:rFonts w:ascii="Calibri" w:hAnsi="Calibri"/>
          <w:color w:val="000000"/>
          <w:kern w:val="24"/>
          <w:sz w:val="28"/>
          <w:szCs w:val="28"/>
        </w:rPr>
        <w:t>Art. 47. 1. Minister właściwy do spraw oświaty i wychowania określi, w drodze rozporządzenia:</w:t>
      </w:r>
    </w:p>
    <w:p w:rsidR="006B644B" w:rsidRPr="006B644B" w:rsidRDefault="006B644B" w:rsidP="006B644B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 w:rsidRPr="006B644B">
        <w:rPr>
          <w:rFonts w:ascii="Calibri" w:hAnsi="Calibri"/>
          <w:color w:val="000000"/>
          <w:kern w:val="24"/>
          <w:sz w:val="28"/>
          <w:szCs w:val="28"/>
        </w:rPr>
        <w:t>3) ramowe plany nauczania dla poszczególnych typów szkół, w tym:</w:t>
      </w:r>
    </w:p>
    <w:p w:rsidR="006B644B" w:rsidRPr="006B644B" w:rsidRDefault="006B644B" w:rsidP="006B644B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 w:rsidRPr="006B644B">
        <w:rPr>
          <w:rFonts w:ascii="Calibri" w:hAnsi="Calibri"/>
          <w:color w:val="000000"/>
          <w:kern w:val="24"/>
          <w:sz w:val="28"/>
          <w:szCs w:val="28"/>
        </w:rPr>
        <w:lastRenderedPageBreak/>
        <w:t>c) minimalny wymiar godzin zajęć z zakresu doradztwa zawodowego.</w:t>
      </w:r>
    </w:p>
    <w:p w:rsidR="006B644B" w:rsidRDefault="006B644B" w:rsidP="006B644B">
      <w:pPr>
        <w:pStyle w:val="NormalnyWeb"/>
        <w:spacing w:before="106" w:beforeAutospacing="0" w:after="0" w:afterAutospacing="0"/>
        <w:ind w:left="187"/>
        <w:jc w:val="both"/>
        <w:rPr>
          <w:rFonts w:ascii="Calibri" w:hAnsi="Calibri"/>
          <w:b/>
          <w:bCs/>
          <w:color w:val="000000"/>
          <w:kern w:val="24"/>
          <w:sz w:val="28"/>
          <w:szCs w:val="28"/>
        </w:rPr>
      </w:pPr>
      <w:r w:rsidRPr="006B644B">
        <w:rPr>
          <w:rFonts w:ascii="Calibri" w:hAnsi="Calibri"/>
          <w:color w:val="000000"/>
          <w:kern w:val="24"/>
          <w:sz w:val="28"/>
          <w:szCs w:val="28"/>
        </w:rPr>
        <w:t xml:space="preserve">4) treści programowe z zakresu doradztwa zawodowego, warunki i sposób realizacji i organizacji doradztwa zawodowego w szkołach i placówkach, </w:t>
      </w:r>
      <w:r>
        <w:rPr>
          <w:rFonts w:ascii="Calibri" w:hAnsi="Calibri"/>
          <w:color w:val="000000"/>
          <w:kern w:val="24"/>
          <w:sz w:val="28"/>
          <w:szCs w:val="28"/>
        </w:rPr>
        <w:t xml:space="preserve">                 </w:t>
      </w:r>
      <w:r w:rsidRPr="006B644B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o których mowa w art. 2 pkt 4, </w:t>
      </w:r>
      <w:r w:rsidRPr="006B644B">
        <w:rPr>
          <w:rFonts w:ascii="Calibri" w:hAnsi="Calibri"/>
          <w:color w:val="000000"/>
          <w:kern w:val="24"/>
          <w:sz w:val="28"/>
          <w:szCs w:val="28"/>
        </w:rPr>
        <w:t xml:space="preserve">oraz wymagania w zakresie przygotowania osób realizujących doradztwo zawodowe w szkołach i placówkach, </w:t>
      </w:r>
      <w:r w:rsidRPr="006B644B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o których mowa w art. 2 pkt 4, uwzględniając rolę doradztwa zawodowego we wspieraniu uczniów i słuchaczy w procesie podejmowania decyzji edukacyjnych </w:t>
      </w: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                      </w:t>
      </w:r>
      <w:r w:rsidRPr="006B644B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i zawodowych. </w:t>
      </w:r>
    </w:p>
    <w:p w:rsidR="00021096" w:rsidRPr="00021096" w:rsidRDefault="00021096" w:rsidP="00021096">
      <w:pPr>
        <w:pStyle w:val="NormalnyWeb"/>
        <w:spacing w:before="134" w:beforeAutospacing="0" w:after="0" w:afterAutospacing="0"/>
        <w:ind w:left="187"/>
        <w:jc w:val="both"/>
        <w:rPr>
          <w:sz w:val="28"/>
          <w:szCs w:val="28"/>
        </w:rPr>
      </w:pPr>
      <w:r w:rsidRPr="00021096">
        <w:rPr>
          <w:rFonts w:ascii="Calibri" w:hAnsi="Calibri"/>
          <w:color w:val="000000"/>
          <w:kern w:val="24"/>
          <w:sz w:val="28"/>
          <w:szCs w:val="28"/>
        </w:rPr>
        <w:t xml:space="preserve">Art. 93. 3. Centrum kształcenia zawodowego i ustawicznego prowadzi kwalifikacyjne kursy zawodowe, a także </w:t>
      </w:r>
      <w:r w:rsidRPr="00021096">
        <w:rPr>
          <w:rFonts w:ascii="Calibri" w:hAnsi="Calibri"/>
          <w:color w:val="000000"/>
          <w:kern w:val="24"/>
          <w:sz w:val="28"/>
          <w:szCs w:val="28"/>
          <w:u w:val="single"/>
        </w:rPr>
        <w:t>podejmuje działania w zakresie poradnictwa zawodowego i informacji zawodowej</w:t>
      </w:r>
      <w:r>
        <w:rPr>
          <w:rFonts w:ascii="Calibri" w:hAnsi="Calibri"/>
          <w:color w:val="000000"/>
          <w:kern w:val="24"/>
          <w:sz w:val="28"/>
          <w:szCs w:val="28"/>
          <w:u w:val="single"/>
        </w:rPr>
        <w:t>.</w:t>
      </w:r>
    </w:p>
    <w:p w:rsidR="00974FFA" w:rsidRPr="00974FFA" w:rsidRDefault="00974FFA" w:rsidP="00974FFA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 w:rsidRPr="00974FFA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Art. 98. 1. </w:t>
      </w:r>
      <w:r w:rsidRPr="00974FFA">
        <w:rPr>
          <w:rFonts w:ascii="Calibri" w:hAnsi="Calibri"/>
          <w:color w:val="000000"/>
          <w:kern w:val="24"/>
          <w:sz w:val="28"/>
          <w:szCs w:val="28"/>
        </w:rPr>
        <w:t>Statut szkoły zawiera w szczególności:</w:t>
      </w:r>
    </w:p>
    <w:p w:rsidR="00974FFA" w:rsidRPr="00974FFA" w:rsidRDefault="00974FFA" w:rsidP="00974FFA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 w:rsidRPr="00974FFA">
        <w:rPr>
          <w:rFonts w:ascii="Calibri" w:hAnsi="Calibri"/>
          <w:color w:val="000000"/>
          <w:kern w:val="24"/>
          <w:sz w:val="28"/>
          <w:szCs w:val="28"/>
        </w:rPr>
        <w:t xml:space="preserve">16) organizację </w:t>
      </w:r>
      <w:r w:rsidRPr="00974FFA">
        <w:rPr>
          <w:rFonts w:ascii="Calibri" w:hAnsi="Calibri"/>
          <w:b/>
          <w:bCs/>
          <w:color w:val="000000"/>
          <w:kern w:val="24"/>
          <w:sz w:val="28"/>
          <w:szCs w:val="28"/>
        </w:rPr>
        <w:t>wewnątrzszkolnego systemu doradztwa zawodowego.</w:t>
      </w:r>
    </w:p>
    <w:p w:rsidR="00974FFA" w:rsidRPr="00974FFA" w:rsidRDefault="00974FFA" w:rsidP="00974FFA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 w:rsidRPr="00974FFA">
        <w:rPr>
          <w:rFonts w:ascii="Calibri" w:hAnsi="Calibri"/>
          <w:color w:val="000000"/>
          <w:kern w:val="24"/>
          <w:sz w:val="28"/>
          <w:szCs w:val="28"/>
        </w:rPr>
        <w:t>Art. 109. 1. Podstawowymi formami działalności dydaktyczno-wychowawczej szkoły są:</w:t>
      </w:r>
    </w:p>
    <w:p w:rsidR="00974FFA" w:rsidRPr="00974FFA" w:rsidRDefault="00974FFA" w:rsidP="00974FFA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 w:rsidRPr="00974FFA">
        <w:rPr>
          <w:rFonts w:ascii="Calibri" w:hAnsi="Calibri"/>
          <w:color w:val="000000"/>
          <w:kern w:val="24"/>
          <w:sz w:val="28"/>
          <w:szCs w:val="28"/>
        </w:rPr>
        <w:t xml:space="preserve">        5) zajęcia prowadzone w ramach pomocy psychologiczno-pedagogicznej;</w:t>
      </w:r>
    </w:p>
    <w:p w:rsidR="00974FFA" w:rsidRPr="00974FFA" w:rsidRDefault="00974FFA" w:rsidP="00974FFA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 w:rsidRPr="00974FFA">
        <w:rPr>
          <w:rFonts w:ascii="Calibri" w:hAnsi="Calibri"/>
          <w:color w:val="000000"/>
          <w:kern w:val="24"/>
          <w:sz w:val="28"/>
          <w:szCs w:val="28"/>
        </w:rPr>
        <w:t xml:space="preserve">        </w:t>
      </w:r>
      <w:r w:rsidRPr="00974FFA">
        <w:rPr>
          <w:rFonts w:ascii="Calibri" w:hAnsi="Calibri"/>
          <w:b/>
          <w:bCs/>
          <w:color w:val="000000"/>
          <w:kern w:val="24"/>
          <w:sz w:val="28"/>
          <w:szCs w:val="28"/>
        </w:rPr>
        <w:t>7) zajęcia z zakresu doradztwa zawodowego.</w:t>
      </w:r>
    </w:p>
    <w:p w:rsidR="00974FFA" w:rsidRPr="00974FFA" w:rsidRDefault="00974FFA" w:rsidP="00974FFA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 w:rsidRPr="00974FFA">
        <w:rPr>
          <w:rFonts w:ascii="Calibri" w:hAnsi="Calibri"/>
          <w:color w:val="000000"/>
          <w:kern w:val="24"/>
          <w:sz w:val="28"/>
          <w:szCs w:val="28"/>
        </w:rPr>
        <w:t>6. Zajęcia, o których mowa w ust. 1 pkt 7, są organizowane dla uczniów klasy VII i VIII szkoły podstawowej, branżowej szkoły I stopnia, liceum</w:t>
      </w:r>
      <w:r w:rsidR="00260344">
        <w:rPr>
          <w:rFonts w:ascii="Calibri" w:hAnsi="Calibri"/>
          <w:color w:val="000000"/>
          <w:kern w:val="24"/>
          <w:sz w:val="28"/>
          <w:szCs w:val="28"/>
        </w:rPr>
        <w:t xml:space="preserve"> ogólnokształcącego</w:t>
      </w:r>
      <w:r w:rsidRPr="00974FFA">
        <w:rPr>
          <w:rFonts w:ascii="Calibri" w:hAnsi="Calibri"/>
          <w:color w:val="000000"/>
          <w:kern w:val="24"/>
          <w:sz w:val="28"/>
          <w:szCs w:val="28"/>
        </w:rPr>
        <w:t xml:space="preserve"> i technikum.</w:t>
      </w:r>
    </w:p>
    <w:p w:rsidR="00974FFA" w:rsidRPr="00974FFA" w:rsidRDefault="00974FFA" w:rsidP="00974FFA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 w:rsidRPr="00974FFA">
        <w:rPr>
          <w:rFonts w:ascii="Calibri" w:hAnsi="Calibri"/>
          <w:b/>
          <w:bCs/>
          <w:color w:val="000000"/>
          <w:kern w:val="24"/>
          <w:sz w:val="28"/>
          <w:szCs w:val="28"/>
        </w:rPr>
        <w:t>7. Zajęcia, o których mowa w ust. 1 pkt 7, są realizowane</w:t>
      </w:r>
      <w:r w:rsidR="00260344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niezależnie od pomocy</w:t>
      </w:r>
      <w:r w:rsidRPr="00974FFA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w wyborze kierunku kształcenia i zawodu udzielanej uczniom </w:t>
      </w:r>
      <w:r w:rsidR="00260344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               </w:t>
      </w:r>
      <w:r w:rsidRPr="00974FFA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w ramach zajęć, zajęcia, o których mowa w ust. 1 pkt 5 </w:t>
      </w:r>
      <w:r w:rsidRPr="00974FFA">
        <w:rPr>
          <w:rFonts w:ascii="Calibri" w:hAnsi="Calibri"/>
          <w:color w:val="000000"/>
          <w:kern w:val="24"/>
          <w:sz w:val="28"/>
          <w:szCs w:val="28"/>
        </w:rPr>
        <w:t xml:space="preserve">(zajęcia prowadzone </w:t>
      </w:r>
      <w:r w:rsidR="00260344">
        <w:rPr>
          <w:rFonts w:ascii="Calibri" w:hAnsi="Calibri"/>
          <w:color w:val="000000"/>
          <w:kern w:val="24"/>
          <w:sz w:val="28"/>
          <w:szCs w:val="28"/>
        </w:rPr>
        <w:t xml:space="preserve">   </w:t>
      </w:r>
      <w:r w:rsidRPr="00974FFA">
        <w:rPr>
          <w:rFonts w:ascii="Calibri" w:hAnsi="Calibri"/>
          <w:color w:val="000000"/>
          <w:kern w:val="24"/>
          <w:sz w:val="28"/>
          <w:szCs w:val="28"/>
        </w:rPr>
        <w:t>w ramach pomocy psychologiczno-pedagogicznej).</w:t>
      </w:r>
    </w:p>
    <w:p w:rsidR="00021096" w:rsidRDefault="00021096" w:rsidP="00974FFA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</w:p>
    <w:p w:rsidR="00160367" w:rsidRPr="00160367" w:rsidRDefault="00160367" w:rsidP="00160367">
      <w:pPr>
        <w:pStyle w:val="NormalnyWeb"/>
        <w:spacing w:before="134" w:beforeAutospacing="0" w:after="0" w:afterAutospacing="0"/>
        <w:ind w:left="187"/>
        <w:jc w:val="both"/>
        <w:rPr>
          <w:b/>
          <w:sz w:val="40"/>
          <w:szCs w:val="40"/>
        </w:rPr>
      </w:pPr>
      <w:r w:rsidRPr="00160367">
        <w:rPr>
          <w:rFonts w:ascii="Calibri" w:hAnsi="Calibri"/>
          <w:b/>
          <w:color w:val="000000"/>
          <w:kern w:val="24"/>
          <w:sz w:val="40"/>
          <w:szCs w:val="40"/>
        </w:rPr>
        <w:t>Rozporządzenie Ministra Edukacji Narodowej z dnia 21 maja 2001 r. w sprawie ramowych statutów publicznego przedszkola oraz publicznych szkół (Dz. U. 2001 nr 61 poz. 624 z późn.zm.)</w:t>
      </w:r>
    </w:p>
    <w:p w:rsidR="00160367" w:rsidRPr="00160367" w:rsidRDefault="00160367" w:rsidP="00160367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 w:rsidRPr="00160367">
        <w:rPr>
          <w:rFonts w:ascii="Calibri" w:hAnsi="Calibri"/>
          <w:color w:val="000000"/>
          <w:kern w:val="24"/>
          <w:sz w:val="28"/>
          <w:szCs w:val="28"/>
        </w:rPr>
        <w:t xml:space="preserve">Szkoły (gimnazja, licea ogólnokształcące, technika i zasadnicze szkoły zawodowe) powinny opisać swoją koncepcję realizacji zadań z zakresu doradztwa w wewnątrzszkolnym </w:t>
      </w:r>
      <w:r>
        <w:rPr>
          <w:rFonts w:ascii="Calibri" w:hAnsi="Calibri"/>
          <w:color w:val="000000"/>
          <w:kern w:val="24"/>
          <w:sz w:val="28"/>
          <w:szCs w:val="28"/>
        </w:rPr>
        <w:t>systemie doradztwa (załącznik</w:t>
      </w:r>
      <w:r w:rsidRPr="00160367">
        <w:rPr>
          <w:rFonts w:ascii="Calibri" w:hAnsi="Calibri"/>
          <w:color w:val="000000"/>
          <w:kern w:val="24"/>
          <w:sz w:val="28"/>
          <w:szCs w:val="28"/>
        </w:rPr>
        <w:t xml:space="preserve"> dla odpowiedniego typu szkoły – § 2.1.).</w:t>
      </w:r>
    </w:p>
    <w:p w:rsidR="00160367" w:rsidRPr="00160367" w:rsidRDefault="00160367" w:rsidP="00160367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  <w:r w:rsidRPr="00160367">
        <w:rPr>
          <w:rFonts w:ascii="Calibri" w:hAnsi="Calibri"/>
          <w:color w:val="000000"/>
          <w:kern w:val="24"/>
          <w:sz w:val="28"/>
          <w:szCs w:val="28"/>
        </w:rPr>
        <w:t>Sposób organizacji doradztwa oraz zajęć związanych z wy</w:t>
      </w:r>
      <w:r>
        <w:rPr>
          <w:rFonts w:ascii="Calibri" w:hAnsi="Calibri"/>
          <w:color w:val="000000"/>
          <w:kern w:val="24"/>
          <w:sz w:val="28"/>
          <w:szCs w:val="28"/>
        </w:rPr>
        <w:t xml:space="preserve">borem kierunku kształcenia, </w:t>
      </w:r>
      <w:r w:rsidRPr="00160367">
        <w:rPr>
          <w:rFonts w:ascii="Calibri" w:hAnsi="Calibri"/>
          <w:color w:val="000000"/>
          <w:kern w:val="24"/>
          <w:sz w:val="28"/>
          <w:szCs w:val="28"/>
        </w:rPr>
        <w:t xml:space="preserve">a także organizację współdziałania szkoły z poradniami </w:t>
      </w:r>
      <w:r w:rsidRPr="00160367">
        <w:rPr>
          <w:rFonts w:ascii="Calibri" w:hAnsi="Calibri"/>
          <w:color w:val="000000"/>
          <w:kern w:val="24"/>
          <w:sz w:val="28"/>
          <w:szCs w:val="28"/>
        </w:rPr>
        <w:lastRenderedPageBreak/>
        <w:t>psychologiczno-pedagogicznymi i innymi instytucjami świadczącymi poradnictwo – szkoły określają w swoich statutach.</w:t>
      </w:r>
    </w:p>
    <w:p w:rsidR="00160367" w:rsidRPr="00160367" w:rsidRDefault="00160367" w:rsidP="00160367">
      <w:pPr>
        <w:pStyle w:val="NormalnyWeb"/>
        <w:spacing w:before="106" w:beforeAutospacing="0" w:after="0" w:afterAutospacing="0"/>
        <w:ind w:left="187"/>
        <w:jc w:val="both"/>
        <w:rPr>
          <w:sz w:val="28"/>
          <w:szCs w:val="28"/>
        </w:rPr>
      </w:pPr>
    </w:p>
    <w:p w:rsidR="008D566D" w:rsidRPr="008D566D" w:rsidRDefault="008D566D" w:rsidP="008D566D">
      <w:pPr>
        <w:pStyle w:val="NormalnyWeb"/>
        <w:spacing w:before="134" w:beforeAutospacing="0" w:after="0" w:afterAutospacing="0" w:line="256" w:lineRule="auto"/>
        <w:ind w:left="187"/>
        <w:jc w:val="center"/>
        <w:rPr>
          <w:sz w:val="40"/>
          <w:szCs w:val="40"/>
        </w:rPr>
      </w:pPr>
      <w:r>
        <w:rPr>
          <w:rFonts w:ascii="Arial" w:hAnsi="Arial"/>
          <w:b/>
          <w:bCs/>
          <w:color w:val="775675"/>
          <w:kern w:val="24"/>
          <w:sz w:val="40"/>
          <w:szCs w:val="40"/>
        </w:rPr>
        <w:t xml:space="preserve">ROZPORZĄDZENIE </w:t>
      </w:r>
      <w:r w:rsidRPr="008D566D">
        <w:rPr>
          <w:rFonts w:ascii="Arial" w:hAnsi="Arial"/>
          <w:b/>
          <w:bCs/>
          <w:color w:val="775675"/>
          <w:kern w:val="24"/>
          <w:sz w:val="40"/>
          <w:szCs w:val="40"/>
        </w:rPr>
        <w:t>MINISTRA EDUKACJI NARODOWEJ</w:t>
      </w:r>
      <w:r>
        <w:rPr>
          <w:sz w:val="40"/>
          <w:szCs w:val="40"/>
        </w:rPr>
        <w:t xml:space="preserve"> </w:t>
      </w:r>
      <w:r w:rsidRPr="008D566D">
        <w:rPr>
          <w:rFonts w:ascii="Arial" w:hAnsi="Arial"/>
          <w:b/>
          <w:bCs/>
          <w:color w:val="6C546C"/>
          <w:kern w:val="24"/>
          <w:sz w:val="40"/>
          <w:szCs w:val="40"/>
        </w:rPr>
        <w:t>z dnia 9 sierpnia 2017 r.</w:t>
      </w:r>
    </w:p>
    <w:p w:rsidR="008D566D" w:rsidRPr="008D566D" w:rsidRDefault="008D566D" w:rsidP="008D566D">
      <w:pPr>
        <w:pStyle w:val="NormalnyWeb"/>
        <w:spacing w:before="115" w:beforeAutospacing="0" w:after="0" w:afterAutospacing="0" w:line="256" w:lineRule="auto"/>
        <w:ind w:left="187"/>
        <w:jc w:val="center"/>
        <w:rPr>
          <w:sz w:val="40"/>
          <w:szCs w:val="40"/>
        </w:rPr>
      </w:pPr>
      <w:r w:rsidRPr="008D566D">
        <w:rPr>
          <w:rFonts w:ascii="Arial" w:hAnsi="Arial"/>
          <w:b/>
          <w:bCs/>
          <w:color w:val="6C546C"/>
          <w:kern w:val="24"/>
          <w:sz w:val="40"/>
          <w:szCs w:val="40"/>
        </w:rPr>
        <w:t xml:space="preserve">w sprawie zasad </w:t>
      </w:r>
      <w:r>
        <w:rPr>
          <w:rFonts w:ascii="Arial" w:hAnsi="Arial"/>
          <w:b/>
          <w:bCs/>
          <w:color w:val="6C546C"/>
          <w:kern w:val="24"/>
          <w:sz w:val="40"/>
          <w:szCs w:val="40"/>
        </w:rPr>
        <w:t xml:space="preserve">organizacji i udzielania pomocy </w:t>
      </w:r>
      <w:r w:rsidRPr="008D566D">
        <w:rPr>
          <w:rFonts w:ascii="Arial" w:hAnsi="Arial"/>
          <w:b/>
          <w:bCs/>
          <w:color w:val="6C546C"/>
          <w:kern w:val="24"/>
          <w:sz w:val="40"/>
          <w:szCs w:val="40"/>
        </w:rPr>
        <w:t xml:space="preserve">psychologiczno-pedagogicznej </w:t>
      </w:r>
      <w:r>
        <w:rPr>
          <w:rFonts w:ascii="Arial" w:hAnsi="Arial"/>
          <w:b/>
          <w:bCs/>
          <w:color w:val="6C546C"/>
          <w:kern w:val="24"/>
          <w:sz w:val="40"/>
          <w:szCs w:val="40"/>
        </w:rPr>
        <w:t xml:space="preserve">             </w:t>
      </w:r>
      <w:r w:rsidRPr="008D566D">
        <w:rPr>
          <w:rFonts w:ascii="Arial" w:hAnsi="Arial"/>
          <w:b/>
          <w:bCs/>
          <w:color w:val="6C546C"/>
          <w:kern w:val="24"/>
          <w:sz w:val="40"/>
          <w:szCs w:val="40"/>
        </w:rPr>
        <w:t>w publ</w:t>
      </w:r>
      <w:r>
        <w:rPr>
          <w:rFonts w:ascii="Arial" w:hAnsi="Arial"/>
          <w:b/>
          <w:bCs/>
          <w:color w:val="6C546C"/>
          <w:kern w:val="24"/>
          <w:sz w:val="40"/>
          <w:szCs w:val="40"/>
        </w:rPr>
        <w:t xml:space="preserve">icznych przedszkolach, szkołach                  </w:t>
      </w:r>
      <w:r w:rsidRPr="008D566D">
        <w:rPr>
          <w:rFonts w:ascii="Arial" w:hAnsi="Arial"/>
          <w:b/>
          <w:bCs/>
          <w:color w:val="6C546C"/>
          <w:kern w:val="24"/>
          <w:sz w:val="40"/>
          <w:szCs w:val="40"/>
        </w:rPr>
        <w:t>i placówkach</w:t>
      </w:r>
    </w:p>
    <w:p w:rsidR="008D566D" w:rsidRDefault="008D566D" w:rsidP="008D566D">
      <w:pPr>
        <w:pStyle w:val="NormalnyWeb"/>
        <w:spacing w:before="67" w:beforeAutospacing="0" w:after="0" w:afterAutospacing="0" w:line="256" w:lineRule="auto"/>
        <w:ind w:left="187"/>
        <w:jc w:val="center"/>
      </w:pPr>
      <w:r>
        <w:rPr>
          <w:rFonts w:ascii="Arial" w:hAnsi="Arial"/>
          <w:color w:val="657380"/>
          <w:kern w:val="24"/>
          <w:sz w:val="28"/>
          <w:szCs w:val="28"/>
        </w:rPr>
        <w:t>(Dz. U. poz. 1591)</w:t>
      </w:r>
    </w:p>
    <w:p w:rsidR="008D566D" w:rsidRDefault="008D566D" w:rsidP="008D566D">
      <w:pPr>
        <w:pStyle w:val="NormalnyWeb"/>
        <w:spacing w:before="150" w:beforeAutospacing="0" w:after="150" w:afterAutospacing="0" w:line="256" w:lineRule="auto"/>
        <w:ind w:left="187"/>
        <w:jc w:val="center"/>
      </w:pPr>
      <w:r>
        <w:rPr>
          <w:rFonts w:ascii="Arial" w:hAnsi="Arial"/>
          <w:b/>
          <w:bCs/>
          <w:color w:val="775675"/>
          <w:kern w:val="24"/>
          <w:sz w:val="32"/>
          <w:szCs w:val="32"/>
        </w:rPr>
        <w:t>ogłoszono dnia 25 sierpnia 2017 r.</w:t>
      </w:r>
      <w:r>
        <w:rPr>
          <w:rFonts w:ascii="Arial" w:hAnsi="Arial"/>
          <w:b/>
          <w:bCs/>
          <w:color w:val="775675"/>
          <w:kern w:val="24"/>
          <w:sz w:val="32"/>
          <w:szCs w:val="32"/>
        </w:rPr>
        <w:br/>
        <w:t>obowiązuje od dnia 1 września 2017 r.</w:t>
      </w:r>
    </w:p>
    <w:p w:rsidR="008D566D" w:rsidRPr="008D566D" w:rsidRDefault="008D566D" w:rsidP="008D566D">
      <w:pPr>
        <w:pStyle w:val="NormalnyWeb"/>
        <w:spacing w:before="77" w:beforeAutospacing="0" w:after="0" w:afterAutospacing="0"/>
        <w:jc w:val="center"/>
        <w:rPr>
          <w:sz w:val="28"/>
          <w:szCs w:val="28"/>
        </w:rPr>
      </w:pPr>
      <w:r>
        <w:rPr>
          <w:rFonts w:ascii="Calibri" w:hAnsi="Calibri"/>
          <w:color w:val="000000"/>
          <w:kern w:val="24"/>
          <w:sz w:val="28"/>
          <w:szCs w:val="28"/>
        </w:rPr>
        <w:t xml:space="preserve">       </w:t>
      </w:r>
      <w:r w:rsidRPr="008D566D">
        <w:rPr>
          <w:rFonts w:ascii="Calibri" w:hAnsi="Calibri"/>
          <w:color w:val="000000"/>
          <w:kern w:val="24"/>
          <w:sz w:val="28"/>
          <w:szCs w:val="28"/>
        </w:rPr>
        <w:t xml:space="preserve">Na podstawie art. 47 ust. 1 pkt 5 ustawy z dnia 14 grudnia 2016 r. - Prawo oświatowe </w:t>
      </w:r>
    </w:p>
    <w:p w:rsidR="00DC7422" w:rsidRDefault="008D566D" w:rsidP="008D566D">
      <w:pPr>
        <w:pStyle w:val="NormalnyWeb"/>
        <w:spacing w:before="96" w:beforeAutospacing="0" w:after="0" w:afterAutospacing="0" w:line="192" w:lineRule="auto"/>
        <w:ind w:left="547" w:hanging="360"/>
        <w:jc w:val="both"/>
        <w:rPr>
          <w:rFonts w:ascii="Arial" w:hAnsi="Arial" w:cs="Arial"/>
          <w:color w:val="000000"/>
          <w:kern w:val="24"/>
          <w:sz w:val="28"/>
          <w:szCs w:val="28"/>
        </w:rPr>
      </w:pPr>
      <w:r>
        <w:rPr>
          <w:rFonts w:ascii="Arial" w:hAnsi="Arial" w:cs="Arial"/>
          <w:color w:val="000000"/>
          <w:kern w:val="24"/>
          <w:sz w:val="28"/>
          <w:szCs w:val="28"/>
        </w:rPr>
        <w:t xml:space="preserve">    </w:t>
      </w:r>
      <w:r w:rsidRPr="008D566D">
        <w:rPr>
          <w:rFonts w:ascii="Arial" w:hAnsi="Arial" w:cs="Arial"/>
          <w:color w:val="000000"/>
          <w:kern w:val="24"/>
          <w:sz w:val="28"/>
          <w:szCs w:val="28"/>
        </w:rPr>
        <w:t xml:space="preserve"> </w:t>
      </w:r>
      <w:r w:rsidRPr="008D566D">
        <w:rPr>
          <w:rFonts w:ascii="Arial" w:hAnsi="Arial" w:cs="Arial"/>
          <w:b/>
          <w:bCs/>
          <w:color w:val="000000"/>
          <w:kern w:val="24"/>
          <w:sz w:val="28"/>
          <w:szCs w:val="28"/>
        </w:rPr>
        <w:t>Rozporządzenie ma zastosowanie do pomocy psychologiczno-pedagogiczne</w:t>
      </w:r>
      <w:r>
        <w:rPr>
          <w:rFonts w:ascii="Arial" w:hAnsi="Arial" w:cs="Arial"/>
          <w:b/>
          <w:bCs/>
          <w:color w:val="000000"/>
          <w:kern w:val="24"/>
          <w:sz w:val="28"/>
          <w:szCs w:val="28"/>
        </w:rPr>
        <w:t xml:space="preserve">j udzielanej uczniom </w:t>
      </w:r>
      <w:r w:rsidRPr="008D566D">
        <w:rPr>
          <w:rFonts w:ascii="Arial" w:hAnsi="Arial" w:cs="Arial"/>
          <w:b/>
          <w:bCs/>
          <w:color w:val="000000"/>
          <w:kern w:val="24"/>
          <w:sz w:val="28"/>
          <w:szCs w:val="28"/>
        </w:rPr>
        <w:t xml:space="preserve">w przedszkolach, szkołach podstawowych, szkołach ponadpodstawowych i placówkach systemu oświaty. </w:t>
      </w:r>
      <w:r w:rsidRPr="008D566D">
        <w:rPr>
          <w:rFonts w:ascii="Arial" w:hAnsi="Arial" w:cs="Arial"/>
          <w:color w:val="000000"/>
          <w:kern w:val="24"/>
          <w:sz w:val="28"/>
          <w:szCs w:val="28"/>
        </w:rPr>
        <w:t xml:space="preserve">Zgodnie z </w:t>
      </w:r>
      <w:hyperlink r:id="rId5" w:history="1">
        <w:r w:rsidRPr="008D566D">
          <w:rPr>
            <w:rStyle w:val="Hipercze"/>
            <w:rFonts w:ascii="Arial" w:hAnsi="Arial"/>
            <w:color w:val="000000"/>
            <w:kern w:val="24"/>
            <w:sz w:val="28"/>
            <w:szCs w:val="28"/>
          </w:rPr>
          <w:t>art. 363</w:t>
        </w:r>
      </w:hyperlink>
      <w:r w:rsidRPr="008D566D">
        <w:rPr>
          <w:rFonts w:ascii="Arial" w:hAnsi="Arial" w:cs="Arial"/>
          <w:color w:val="000000"/>
          <w:kern w:val="24"/>
          <w:sz w:val="28"/>
          <w:szCs w:val="28"/>
        </w:rPr>
        <w:t xml:space="preserve"> ustawy z dnia 14 grudnia 2016 r. - Przepisy wprowadzające ustawę - Prawo oświatowe (Dz. U. </w:t>
      </w:r>
      <w:r>
        <w:rPr>
          <w:rFonts w:ascii="Arial" w:hAnsi="Arial" w:cs="Arial"/>
          <w:color w:val="000000"/>
          <w:kern w:val="24"/>
          <w:sz w:val="28"/>
          <w:szCs w:val="28"/>
        </w:rPr>
        <w:t xml:space="preserve">             </w:t>
      </w:r>
      <w:r w:rsidRPr="008D566D">
        <w:rPr>
          <w:rFonts w:ascii="Arial" w:hAnsi="Arial" w:cs="Arial"/>
          <w:color w:val="000000"/>
          <w:kern w:val="24"/>
          <w:sz w:val="28"/>
          <w:szCs w:val="28"/>
        </w:rPr>
        <w:t>z 2017 r. poz. 60 i 949), a w odniesieniu do pomocy psychologiczno-pedagogicznej udzielanej uczniom</w:t>
      </w:r>
      <w:r w:rsidRPr="008D566D">
        <w:rPr>
          <w:rFonts w:ascii="Arial" w:hAnsi="Arial" w:cs="Arial"/>
          <w:color w:val="000000"/>
          <w:kern w:val="24"/>
          <w:sz w:val="28"/>
          <w:szCs w:val="28"/>
          <w:highlight w:val="yellow"/>
        </w:rPr>
        <w:t xml:space="preserve"> w dotychczasowych gimnazjach </w:t>
      </w:r>
      <w:r>
        <w:rPr>
          <w:rFonts w:ascii="Arial" w:hAnsi="Arial" w:cs="Arial"/>
          <w:color w:val="000000"/>
          <w:kern w:val="24"/>
          <w:sz w:val="28"/>
          <w:szCs w:val="28"/>
          <w:highlight w:val="yellow"/>
        </w:rPr>
        <w:t xml:space="preserve">     </w:t>
      </w:r>
      <w:r w:rsidRPr="008D566D">
        <w:rPr>
          <w:rFonts w:ascii="Arial" w:hAnsi="Arial" w:cs="Arial"/>
          <w:color w:val="000000"/>
          <w:kern w:val="24"/>
          <w:sz w:val="28"/>
          <w:szCs w:val="28"/>
          <w:highlight w:val="yellow"/>
        </w:rPr>
        <w:t xml:space="preserve">i szkołach ponadgimnazjalnych nadal ma zastosowanie </w:t>
      </w:r>
      <w:hyperlink r:id="rId6" w:history="1">
        <w:r w:rsidRPr="008D566D">
          <w:rPr>
            <w:rStyle w:val="Hipercze"/>
            <w:rFonts w:ascii="Arial" w:hAnsi="Arial"/>
            <w:b/>
            <w:bCs/>
            <w:color w:val="000000"/>
            <w:kern w:val="24"/>
            <w:sz w:val="28"/>
            <w:szCs w:val="28"/>
            <w:highlight w:val="yellow"/>
          </w:rPr>
          <w:t xml:space="preserve">rozporządzenie Ministra Edukacji Narodowej z dnia 30 kwietnia 2013 r. w sprawie zasad udzielania </w:t>
        </w:r>
      </w:hyperlink>
      <w:hyperlink r:id="rId7" w:history="1">
        <w:r w:rsidRPr="008D566D">
          <w:rPr>
            <w:rStyle w:val="Hipercze"/>
            <w:rFonts w:ascii="Arial" w:hAnsi="Arial"/>
            <w:b/>
            <w:bCs/>
            <w:color w:val="000000"/>
            <w:kern w:val="24"/>
            <w:sz w:val="28"/>
            <w:szCs w:val="28"/>
            <w:highlight w:val="yellow"/>
          </w:rPr>
          <w:t xml:space="preserve">i </w:t>
        </w:r>
      </w:hyperlink>
      <w:hyperlink r:id="rId8" w:history="1">
        <w:r w:rsidRPr="008D566D">
          <w:rPr>
            <w:rStyle w:val="Hipercze"/>
            <w:rFonts w:ascii="Arial" w:hAnsi="Arial"/>
            <w:b/>
            <w:bCs/>
            <w:color w:val="000000"/>
            <w:kern w:val="24"/>
            <w:sz w:val="28"/>
            <w:szCs w:val="28"/>
            <w:highlight w:val="yellow"/>
          </w:rPr>
          <w:t xml:space="preserve">organizacji pomocy psychologiczno-pedagogicznej w publicznych przedszkolach, </w:t>
        </w:r>
      </w:hyperlink>
      <w:hyperlink r:id="rId9" w:history="1">
        <w:r w:rsidRPr="008D566D">
          <w:rPr>
            <w:rStyle w:val="Hipercze"/>
            <w:rFonts w:ascii="Arial" w:hAnsi="Arial"/>
            <w:b/>
            <w:bCs/>
            <w:color w:val="000000"/>
            <w:kern w:val="24"/>
            <w:sz w:val="28"/>
            <w:szCs w:val="28"/>
            <w:highlight w:val="yellow"/>
          </w:rPr>
          <w:t xml:space="preserve">szkołach </w:t>
        </w:r>
      </w:hyperlink>
      <w:hyperlink r:id="rId10" w:history="1">
        <w:r w:rsidRPr="008D566D">
          <w:rPr>
            <w:rStyle w:val="Hipercze"/>
            <w:rFonts w:ascii="Arial" w:hAnsi="Arial"/>
            <w:b/>
            <w:bCs/>
            <w:color w:val="000000"/>
            <w:kern w:val="24"/>
            <w:sz w:val="28"/>
            <w:szCs w:val="28"/>
            <w:highlight w:val="yellow"/>
          </w:rPr>
          <w:t>i placówkach</w:t>
        </w:r>
      </w:hyperlink>
      <w:r w:rsidRPr="008D566D">
        <w:rPr>
          <w:rFonts w:ascii="Arial" w:hAnsi="Arial" w:cs="Arial"/>
          <w:b/>
          <w:bCs/>
          <w:color w:val="000000"/>
          <w:kern w:val="24"/>
          <w:sz w:val="28"/>
          <w:szCs w:val="28"/>
          <w:highlight w:val="yellow"/>
        </w:rPr>
        <w:t xml:space="preserve"> </w:t>
      </w:r>
      <w:r w:rsidRPr="008D566D">
        <w:rPr>
          <w:rFonts w:ascii="Arial" w:hAnsi="Arial" w:cs="Arial"/>
          <w:color w:val="000000"/>
          <w:kern w:val="24"/>
          <w:sz w:val="28"/>
          <w:szCs w:val="28"/>
          <w:highlight w:val="yellow"/>
        </w:rPr>
        <w:t>(Dz. U. poz. 532) aż do czasu zakończenia kształcenia w tych szkołach.</w:t>
      </w:r>
      <w:r w:rsidRPr="008D566D">
        <w:rPr>
          <w:rFonts w:ascii="Arial" w:hAnsi="Arial" w:cs="Arial"/>
          <w:color w:val="000000"/>
          <w:kern w:val="24"/>
          <w:sz w:val="28"/>
          <w:szCs w:val="28"/>
        </w:rPr>
        <w:t xml:space="preserve"> W ww. rozporządzeniu zostały wprowadzone analogiczne rozwiązania jak przewidziane </w:t>
      </w:r>
      <w:r>
        <w:rPr>
          <w:rFonts w:ascii="Arial" w:hAnsi="Arial" w:cs="Arial"/>
          <w:color w:val="000000"/>
          <w:kern w:val="24"/>
          <w:sz w:val="28"/>
          <w:szCs w:val="28"/>
        </w:rPr>
        <w:t xml:space="preserve">                        </w:t>
      </w:r>
      <w:r w:rsidRPr="008D566D">
        <w:rPr>
          <w:rFonts w:ascii="Arial" w:hAnsi="Arial" w:cs="Arial"/>
          <w:color w:val="000000"/>
          <w:kern w:val="24"/>
          <w:sz w:val="28"/>
          <w:szCs w:val="28"/>
        </w:rPr>
        <w:t>w niniejszym</w:t>
      </w:r>
      <w:r>
        <w:rPr>
          <w:rFonts w:ascii="Arial" w:hAnsi="Arial" w:cs="Arial"/>
          <w:color w:val="000000"/>
          <w:kern w:val="24"/>
          <w:sz w:val="28"/>
          <w:szCs w:val="28"/>
        </w:rPr>
        <w:t>.</w:t>
      </w:r>
    </w:p>
    <w:p w:rsidR="00E666BE" w:rsidRPr="00E666BE" w:rsidRDefault="00E666BE" w:rsidP="00E666BE">
      <w:pPr>
        <w:pStyle w:val="NormalnyWeb"/>
        <w:spacing w:before="120" w:beforeAutospacing="0" w:after="0" w:afterAutospacing="0"/>
        <w:ind w:left="547" w:hanging="360"/>
        <w:jc w:val="both"/>
        <w:rPr>
          <w:sz w:val="28"/>
          <w:szCs w:val="28"/>
        </w:rPr>
      </w:pPr>
      <w:r w:rsidRPr="00E666BE">
        <w:rPr>
          <w:rFonts w:ascii="Calibri" w:hAnsi="Calibri"/>
          <w:color w:val="000000"/>
          <w:kern w:val="24"/>
          <w:sz w:val="28"/>
          <w:szCs w:val="28"/>
          <w:u w:val="single"/>
        </w:rPr>
        <w:t xml:space="preserve">Obowiązek realizacji zadań związanych z wyborem kierunku kształcenia              </w:t>
      </w:r>
      <w:r>
        <w:rPr>
          <w:rFonts w:ascii="Calibri" w:hAnsi="Calibri"/>
          <w:color w:val="000000"/>
          <w:kern w:val="24"/>
          <w:sz w:val="28"/>
          <w:szCs w:val="28"/>
          <w:u w:val="single"/>
        </w:rPr>
        <w:t xml:space="preserve">   </w:t>
      </w:r>
      <w:r w:rsidRPr="00E666BE">
        <w:rPr>
          <w:rFonts w:ascii="Calibri" w:hAnsi="Calibri"/>
          <w:color w:val="000000"/>
          <w:kern w:val="24"/>
          <w:sz w:val="28"/>
          <w:szCs w:val="28"/>
          <w:u w:val="single"/>
        </w:rPr>
        <w:t xml:space="preserve">   i zawodu, dla uczniów szkoły podstawowej i  szkoły ponadpodstawowej oraz     w szkołach dla dorosłych.</w:t>
      </w:r>
    </w:p>
    <w:p w:rsidR="00E666BE" w:rsidRPr="00E666BE" w:rsidRDefault="00E666BE" w:rsidP="00E666BE">
      <w:pPr>
        <w:pStyle w:val="NormalnyWeb"/>
        <w:spacing w:before="120" w:beforeAutospacing="0" w:after="0" w:afterAutospacing="0"/>
        <w:ind w:left="547" w:hanging="360"/>
        <w:jc w:val="both"/>
        <w:rPr>
          <w:sz w:val="28"/>
          <w:szCs w:val="28"/>
        </w:rPr>
      </w:pPr>
      <w:r w:rsidRPr="00E666BE">
        <w:rPr>
          <w:rFonts w:ascii="Calibri"/>
          <w:color w:val="000000"/>
          <w:kern w:val="24"/>
          <w:sz w:val="28"/>
          <w:szCs w:val="28"/>
        </w:rPr>
        <w:t>§</w:t>
      </w:r>
      <w:r w:rsidRPr="00E666BE">
        <w:rPr>
          <w:rFonts w:ascii="Calibri"/>
          <w:color w:val="000000"/>
          <w:kern w:val="24"/>
          <w:sz w:val="28"/>
          <w:szCs w:val="28"/>
        </w:rPr>
        <w:t xml:space="preserve"> 6. 2</w:t>
      </w:r>
      <w:r w:rsidRPr="00E666BE">
        <w:rPr>
          <w:rFonts w:ascii="Calibri" w:hAnsi="Calibri"/>
          <w:color w:val="000000"/>
          <w:kern w:val="24"/>
          <w:sz w:val="28"/>
          <w:szCs w:val="28"/>
        </w:rPr>
        <w:t xml:space="preserve">. W szkole pomoc psychologiczno-pedagogiczna jest udzielana w trakcie bieżącej pracy z uczniem </w:t>
      </w:r>
      <w:r w:rsidRPr="00E666BE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oraz przez zintegrowane działania nauczycieli            i specjalistów, a także w formie: </w:t>
      </w:r>
    </w:p>
    <w:p w:rsidR="00E666BE" w:rsidRPr="00E666BE" w:rsidRDefault="00E666BE" w:rsidP="00E666BE">
      <w:pPr>
        <w:pStyle w:val="NormalnyWeb"/>
        <w:spacing w:before="120" w:beforeAutospacing="0" w:after="0" w:afterAutospacing="0"/>
        <w:ind w:left="547" w:hanging="360"/>
        <w:jc w:val="both"/>
        <w:rPr>
          <w:sz w:val="28"/>
          <w:szCs w:val="28"/>
        </w:rPr>
      </w:pPr>
      <w:r w:rsidRPr="00E666BE">
        <w:rPr>
          <w:rFonts w:ascii="Calibri" w:hAnsi="Calibri"/>
          <w:color w:val="000000"/>
          <w:kern w:val="24"/>
          <w:sz w:val="28"/>
          <w:szCs w:val="28"/>
        </w:rPr>
        <w:t xml:space="preserve"> 6) zajęć związanych z wyborem kierunku kształcenia i zawodu - w przypadku uczniów szkół podstawowych oraz uczniów szkół ponadpodstawowych;</w:t>
      </w:r>
    </w:p>
    <w:p w:rsidR="00E666BE" w:rsidRPr="00E666BE" w:rsidRDefault="00E666BE" w:rsidP="00E666BE">
      <w:pPr>
        <w:pStyle w:val="NormalnyWeb"/>
        <w:spacing w:before="120" w:beforeAutospacing="0" w:after="0" w:afterAutospacing="0"/>
        <w:ind w:left="547" w:hanging="360"/>
        <w:jc w:val="both"/>
        <w:rPr>
          <w:sz w:val="28"/>
          <w:szCs w:val="28"/>
        </w:rPr>
      </w:pPr>
      <w:r w:rsidRPr="00E666BE">
        <w:rPr>
          <w:rFonts w:ascii="Calibri" w:hAnsi="Calibri"/>
          <w:color w:val="000000"/>
          <w:kern w:val="24"/>
          <w:sz w:val="28"/>
          <w:szCs w:val="28"/>
        </w:rPr>
        <w:lastRenderedPageBreak/>
        <w:t xml:space="preserve">4. W szkole dla dorosłych pomoc psychologiczno-pedagogiczna jest udzielana   w trakcie bieżącej pracy ze słuchaczem oraz przez zintegrowane działania nauczycieli i specjalistów, a także w formie: </w:t>
      </w:r>
    </w:p>
    <w:p w:rsidR="00E666BE" w:rsidRPr="00E666BE" w:rsidRDefault="00E666BE" w:rsidP="00E666BE">
      <w:pPr>
        <w:pStyle w:val="NormalnyWeb"/>
        <w:spacing w:before="120" w:beforeAutospacing="0" w:after="0" w:afterAutospacing="0"/>
        <w:ind w:left="547" w:hanging="360"/>
        <w:jc w:val="both"/>
        <w:rPr>
          <w:sz w:val="28"/>
          <w:szCs w:val="28"/>
        </w:rPr>
      </w:pPr>
      <w:r w:rsidRPr="00E666BE">
        <w:rPr>
          <w:rFonts w:ascii="Calibri" w:hAnsi="Calibri"/>
          <w:color w:val="000000"/>
          <w:kern w:val="24"/>
          <w:sz w:val="28"/>
          <w:szCs w:val="28"/>
        </w:rPr>
        <w:t>1) zajęć związanych z wyborem kierunku kształcenia i zawodu;</w:t>
      </w:r>
    </w:p>
    <w:p w:rsidR="00E666BE" w:rsidRPr="00E666BE" w:rsidRDefault="00E666BE" w:rsidP="00E666BE">
      <w:pPr>
        <w:pStyle w:val="NormalnyWeb"/>
        <w:spacing w:before="120" w:beforeAutospacing="0" w:after="0" w:afterAutospacing="0"/>
        <w:ind w:left="547" w:hanging="360"/>
        <w:jc w:val="both"/>
        <w:rPr>
          <w:sz w:val="28"/>
          <w:szCs w:val="28"/>
        </w:rPr>
      </w:pPr>
      <w:r w:rsidRPr="00E666BE">
        <w:rPr>
          <w:rFonts w:ascii="Calibri" w:hAnsi="Calibri"/>
          <w:color w:val="000000"/>
          <w:kern w:val="24"/>
          <w:sz w:val="28"/>
          <w:szCs w:val="28"/>
        </w:rPr>
        <w:t>2) porad i konsultacji;</w:t>
      </w:r>
    </w:p>
    <w:p w:rsidR="00E666BE" w:rsidRPr="00E666BE" w:rsidRDefault="00E666BE" w:rsidP="00E666BE">
      <w:pPr>
        <w:pStyle w:val="NormalnyWeb"/>
        <w:spacing w:before="120" w:beforeAutospacing="0" w:after="0" w:afterAutospacing="0"/>
        <w:ind w:left="547" w:hanging="360"/>
        <w:jc w:val="both"/>
        <w:rPr>
          <w:sz w:val="28"/>
          <w:szCs w:val="28"/>
        </w:rPr>
      </w:pPr>
      <w:r w:rsidRPr="00E666BE">
        <w:rPr>
          <w:rFonts w:ascii="Calibri" w:hAnsi="Calibri"/>
          <w:color w:val="000000"/>
          <w:kern w:val="24"/>
          <w:sz w:val="28"/>
          <w:szCs w:val="28"/>
        </w:rPr>
        <w:t>3) warsztatów i szkoleń.</w:t>
      </w:r>
    </w:p>
    <w:p w:rsidR="00763A36" w:rsidRPr="00763A36" w:rsidRDefault="00763A36" w:rsidP="00763A36">
      <w:pPr>
        <w:pStyle w:val="NormalnyWeb"/>
        <w:spacing w:before="86" w:beforeAutospacing="0" w:after="0" w:afterAutospacing="0"/>
        <w:ind w:left="547" w:hanging="360"/>
        <w:jc w:val="both"/>
        <w:rPr>
          <w:sz w:val="28"/>
          <w:szCs w:val="28"/>
        </w:rPr>
      </w:pPr>
      <w:r w:rsidRPr="00763A36">
        <w:rPr>
          <w:rFonts w:ascii="Calibri"/>
          <w:color w:val="000000"/>
          <w:kern w:val="24"/>
          <w:sz w:val="28"/>
          <w:szCs w:val="28"/>
          <w:u w:val="single"/>
        </w:rPr>
        <w:t>§</w:t>
      </w:r>
      <w:r w:rsidRPr="00763A36">
        <w:rPr>
          <w:rFonts w:ascii="Calibri"/>
          <w:color w:val="000000"/>
          <w:kern w:val="24"/>
          <w:sz w:val="28"/>
          <w:szCs w:val="28"/>
          <w:u w:val="single"/>
        </w:rPr>
        <w:t xml:space="preserve"> 18. W przypadku: </w:t>
      </w:r>
    </w:p>
    <w:p w:rsidR="00763A36" w:rsidRPr="00763A36" w:rsidRDefault="00763A36" w:rsidP="00763A36">
      <w:pPr>
        <w:pStyle w:val="NormalnyWeb"/>
        <w:spacing w:before="86" w:beforeAutospacing="0" w:after="0" w:afterAutospacing="0"/>
        <w:ind w:left="547" w:hanging="360"/>
        <w:jc w:val="both"/>
        <w:rPr>
          <w:sz w:val="28"/>
          <w:szCs w:val="28"/>
        </w:rPr>
      </w:pPr>
      <w:r w:rsidRPr="00763A36">
        <w:rPr>
          <w:rFonts w:ascii="Calibri" w:hAnsi="Calibri"/>
          <w:color w:val="000000"/>
          <w:kern w:val="24"/>
          <w:sz w:val="28"/>
          <w:szCs w:val="28"/>
        </w:rPr>
        <w:t>1) szkoły podstawowej, branżowej szkoły I stopnia, liceum ogólnokształcącego</w:t>
      </w:r>
      <w:r>
        <w:rPr>
          <w:rFonts w:ascii="Calibri" w:hAnsi="Calibri"/>
          <w:color w:val="000000"/>
          <w:kern w:val="24"/>
          <w:sz w:val="28"/>
          <w:szCs w:val="28"/>
        </w:rPr>
        <w:t xml:space="preserve">  </w:t>
      </w:r>
      <w:r w:rsidRPr="00763A36">
        <w:rPr>
          <w:rFonts w:ascii="Calibri" w:hAnsi="Calibri"/>
          <w:color w:val="000000"/>
          <w:kern w:val="24"/>
          <w:sz w:val="28"/>
          <w:szCs w:val="28"/>
        </w:rPr>
        <w:t xml:space="preserve"> i technikum,</w:t>
      </w:r>
    </w:p>
    <w:p w:rsidR="00763A36" w:rsidRPr="00763A36" w:rsidRDefault="00763A36" w:rsidP="00763A36">
      <w:pPr>
        <w:pStyle w:val="NormalnyWeb"/>
        <w:spacing w:before="86" w:beforeAutospacing="0" w:after="0" w:afterAutospacing="0"/>
        <w:ind w:left="547" w:hanging="360"/>
        <w:jc w:val="both"/>
        <w:rPr>
          <w:sz w:val="28"/>
          <w:szCs w:val="28"/>
        </w:rPr>
      </w:pPr>
      <w:r w:rsidRPr="00763A36">
        <w:rPr>
          <w:rFonts w:ascii="Calibri" w:hAnsi="Calibri"/>
          <w:color w:val="000000"/>
          <w:kern w:val="24"/>
          <w:sz w:val="28"/>
          <w:szCs w:val="28"/>
        </w:rPr>
        <w:t xml:space="preserve">2) </w:t>
      </w:r>
    </w:p>
    <w:p w:rsidR="00763A36" w:rsidRPr="00763A36" w:rsidRDefault="00763A36" w:rsidP="00763A36">
      <w:pPr>
        <w:pStyle w:val="NormalnyWeb"/>
        <w:spacing w:before="86" w:beforeAutospacing="0" w:after="0" w:afterAutospacing="0"/>
        <w:ind w:left="547" w:hanging="360"/>
        <w:jc w:val="both"/>
        <w:rPr>
          <w:sz w:val="28"/>
          <w:szCs w:val="28"/>
        </w:rPr>
      </w:pPr>
      <w:r w:rsidRPr="00763A36">
        <w:rPr>
          <w:rFonts w:ascii="Calibri" w:hAnsi="Calibri"/>
          <w:color w:val="000000"/>
          <w:kern w:val="24"/>
          <w:sz w:val="28"/>
          <w:szCs w:val="28"/>
        </w:rPr>
        <w:t xml:space="preserve">  - zajęcia związane z wyborem kierunku kształcenia i zawodu uzupełniają działa</w:t>
      </w:r>
      <w:r>
        <w:rPr>
          <w:rFonts w:ascii="Calibri" w:hAnsi="Calibri"/>
          <w:color w:val="000000"/>
          <w:kern w:val="24"/>
          <w:sz w:val="28"/>
          <w:szCs w:val="28"/>
        </w:rPr>
        <w:t>nia szkoły i placówki</w:t>
      </w:r>
      <w:r w:rsidRPr="00763A36">
        <w:rPr>
          <w:rFonts w:ascii="Calibri" w:hAnsi="Calibri"/>
          <w:color w:val="000000"/>
          <w:kern w:val="24"/>
          <w:sz w:val="28"/>
          <w:szCs w:val="28"/>
        </w:rPr>
        <w:t xml:space="preserve"> w  zakresie doradztwa zawodowego. </w:t>
      </w:r>
    </w:p>
    <w:p w:rsidR="00763A36" w:rsidRPr="00763A36" w:rsidRDefault="00763A36" w:rsidP="00763A36">
      <w:pPr>
        <w:pStyle w:val="NormalnyWeb"/>
        <w:spacing w:before="86" w:beforeAutospacing="0" w:after="0" w:afterAutospacing="0"/>
        <w:ind w:left="547" w:hanging="360"/>
        <w:jc w:val="both"/>
        <w:rPr>
          <w:sz w:val="28"/>
          <w:szCs w:val="28"/>
        </w:rPr>
      </w:pPr>
      <w:r w:rsidRPr="00763A36">
        <w:rPr>
          <w:rFonts w:ascii="Calibri"/>
          <w:color w:val="000000"/>
          <w:kern w:val="24"/>
          <w:sz w:val="28"/>
          <w:szCs w:val="28"/>
        </w:rPr>
        <w:t>§</w:t>
      </w:r>
      <w:r w:rsidRPr="00763A36">
        <w:rPr>
          <w:rFonts w:ascii="Calibri"/>
          <w:color w:val="000000"/>
          <w:kern w:val="24"/>
          <w:sz w:val="28"/>
          <w:szCs w:val="28"/>
        </w:rPr>
        <w:t xml:space="preserve"> 19. Porady, konsultacje, warsztaty i szkolenia prowadz</w:t>
      </w:r>
      <w:r w:rsidRPr="00763A36">
        <w:rPr>
          <w:rFonts w:ascii="Calibri"/>
          <w:color w:val="000000"/>
          <w:kern w:val="24"/>
          <w:sz w:val="28"/>
          <w:szCs w:val="28"/>
        </w:rPr>
        <w:t>ą</w:t>
      </w:r>
      <w:r w:rsidRPr="00763A36">
        <w:rPr>
          <w:rFonts w:ascii="Calibri"/>
          <w:color w:val="000000"/>
          <w:kern w:val="24"/>
          <w:sz w:val="28"/>
          <w:szCs w:val="28"/>
        </w:rPr>
        <w:t xml:space="preserve"> nauczyciele, wychowawcy grup wychowawczych i specjali</w:t>
      </w:r>
      <w:r w:rsidRPr="00763A36">
        <w:rPr>
          <w:rFonts w:ascii="Calibri"/>
          <w:color w:val="000000"/>
          <w:kern w:val="24"/>
          <w:sz w:val="28"/>
          <w:szCs w:val="28"/>
        </w:rPr>
        <w:t>ś</w:t>
      </w:r>
      <w:r w:rsidRPr="00763A36">
        <w:rPr>
          <w:rFonts w:ascii="Calibri"/>
          <w:color w:val="000000"/>
          <w:kern w:val="24"/>
          <w:sz w:val="28"/>
          <w:szCs w:val="28"/>
        </w:rPr>
        <w:t xml:space="preserve">ci. </w:t>
      </w:r>
    </w:p>
    <w:p w:rsidR="00763A36" w:rsidRPr="00763A36" w:rsidRDefault="00763A36" w:rsidP="00763A36">
      <w:pPr>
        <w:pStyle w:val="NormalnyWeb"/>
        <w:spacing w:before="106" w:beforeAutospacing="0" w:after="0" w:afterAutospacing="0"/>
        <w:ind w:left="547" w:hanging="360"/>
        <w:jc w:val="both"/>
        <w:rPr>
          <w:sz w:val="28"/>
          <w:szCs w:val="28"/>
        </w:rPr>
      </w:pP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>§</w:t>
      </w: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 xml:space="preserve"> 20. 1. Do zada</w:t>
      </w: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>ń</w:t>
      </w: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 xml:space="preserve"> nauczycieli, wychowawc</w:t>
      </w: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>ó</w:t>
      </w: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 xml:space="preserve">w grup wychowawczych </w:t>
      </w:r>
      <w:r>
        <w:rPr>
          <w:rFonts w:ascii="Calibri"/>
          <w:b/>
          <w:bCs/>
          <w:color w:val="000000"/>
          <w:kern w:val="24"/>
          <w:sz w:val="28"/>
          <w:szCs w:val="28"/>
        </w:rPr>
        <w:t xml:space="preserve">                         </w:t>
      </w: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>i specjalist</w:t>
      </w: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>ó</w:t>
      </w:r>
      <w:r>
        <w:rPr>
          <w:rFonts w:ascii="Calibri"/>
          <w:b/>
          <w:bCs/>
          <w:color w:val="000000"/>
          <w:kern w:val="24"/>
          <w:sz w:val="28"/>
          <w:szCs w:val="28"/>
        </w:rPr>
        <w:t>w</w:t>
      </w:r>
      <w:r w:rsidRPr="00763A36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w przedszkolu, szkole i placówce należy w szczególności: </w:t>
      </w:r>
    </w:p>
    <w:p w:rsidR="00763A36" w:rsidRPr="00763A36" w:rsidRDefault="00763A36" w:rsidP="00763A36">
      <w:pPr>
        <w:pStyle w:val="NormalnyWeb"/>
        <w:spacing w:before="106" w:beforeAutospacing="0" w:after="0" w:afterAutospacing="0"/>
        <w:ind w:left="547" w:hanging="360"/>
        <w:jc w:val="both"/>
        <w:rPr>
          <w:sz w:val="28"/>
          <w:szCs w:val="28"/>
        </w:rPr>
      </w:pPr>
      <w:r w:rsidRPr="00763A36">
        <w:rPr>
          <w:rFonts w:ascii="Calibri" w:hAnsi="Calibri"/>
          <w:color w:val="000000"/>
          <w:kern w:val="24"/>
          <w:sz w:val="28"/>
          <w:szCs w:val="28"/>
        </w:rPr>
        <w:t>2) określanie mocnych stron, predyspozycji, zainteresowań i uzdolnień uczniów;</w:t>
      </w:r>
    </w:p>
    <w:p w:rsidR="00763A36" w:rsidRPr="00763A36" w:rsidRDefault="00763A36" w:rsidP="00763A36">
      <w:pPr>
        <w:pStyle w:val="NormalnyWeb"/>
        <w:spacing w:before="106" w:beforeAutospacing="0" w:after="0" w:afterAutospacing="0"/>
        <w:ind w:left="547" w:hanging="360"/>
        <w:jc w:val="both"/>
        <w:rPr>
          <w:sz w:val="28"/>
          <w:szCs w:val="28"/>
        </w:rPr>
      </w:pP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2. </w:t>
      </w:r>
      <w:r w:rsidRPr="00763A36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Nauczyciele, wychowawcy grup wychowawczych oraz specjaliści </w:t>
      </w: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                        </w:t>
      </w:r>
      <w:r w:rsidRPr="00763A36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w przedszkolu, szkole i placówce prowadzą w szczególności: </w:t>
      </w:r>
    </w:p>
    <w:p w:rsidR="00763A36" w:rsidRPr="00763A36" w:rsidRDefault="00763A36" w:rsidP="00763A36">
      <w:pPr>
        <w:pStyle w:val="NormalnyWeb"/>
        <w:spacing w:before="106" w:beforeAutospacing="0" w:after="0" w:afterAutospacing="0"/>
        <w:ind w:left="547" w:hanging="360"/>
        <w:jc w:val="both"/>
        <w:rPr>
          <w:sz w:val="28"/>
          <w:szCs w:val="28"/>
        </w:rPr>
      </w:pPr>
      <w:r w:rsidRPr="00763A36">
        <w:rPr>
          <w:rFonts w:ascii="Calibri" w:hAnsi="Calibri"/>
          <w:color w:val="000000"/>
          <w:kern w:val="24"/>
          <w:sz w:val="28"/>
          <w:szCs w:val="28"/>
        </w:rPr>
        <w:t xml:space="preserve">2) w szkole: </w:t>
      </w:r>
    </w:p>
    <w:p w:rsidR="00763A36" w:rsidRPr="00763A36" w:rsidRDefault="00763A36" w:rsidP="00763A36">
      <w:pPr>
        <w:pStyle w:val="NormalnyWeb"/>
        <w:spacing w:before="106" w:beforeAutospacing="0" w:after="0" w:afterAutospacing="0"/>
        <w:ind w:left="547" w:hanging="360"/>
        <w:jc w:val="both"/>
        <w:rPr>
          <w:sz w:val="28"/>
          <w:szCs w:val="28"/>
        </w:rPr>
      </w:pPr>
      <w:r w:rsidRPr="00763A36">
        <w:rPr>
          <w:rFonts w:ascii="Calibri" w:hAnsi="Calibri"/>
          <w:color w:val="000000"/>
          <w:kern w:val="24"/>
          <w:sz w:val="28"/>
          <w:szCs w:val="28"/>
        </w:rPr>
        <w:t>b) wspomaganie uczniów w wyborze kierunku kształcenia i zawodu w trakcie bieżącej pracy z uczniami.</w:t>
      </w:r>
    </w:p>
    <w:p w:rsidR="00763A36" w:rsidRPr="00763A36" w:rsidRDefault="00763A36" w:rsidP="00763A36">
      <w:pPr>
        <w:pStyle w:val="NormalnyWeb"/>
        <w:spacing w:before="82" w:beforeAutospacing="0" w:after="0" w:afterAutospacing="0"/>
        <w:ind w:left="187"/>
        <w:jc w:val="both"/>
        <w:rPr>
          <w:sz w:val="28"/>
          <w:szCs w:val="28"/>
        </w:rPr>
      </w:pP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>§</w:t>
      </w: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 xml:space="preserve"> 26. 1. Do zada</w:t>
      </w: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>ń</w:t>
      </w: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 xml:space="preserve"> doradcy zawodowego nale</w:t>
      </w: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>ż</w:t>
      </w: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>y w szczeg</w:t>
      </w: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>ó</w:t>
      </w: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>lno</w:t>
      </w: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>ś</w:t>
      </w:r>
      <w:r w:rsidRPr="00763A36">
        <w:rPr>
          <w:rFonts w:ascii="Calibri"/>
          <w:b/>
          <w:bCs/>
          <w:color w:val="000000"/>
          <w:kern w:val="24"/>
          <w:sz w:val="28"/>
          <w:szCs w:val="28"/>
        </w:rPr>
        <w:t xml:space="preserve">ci: </w:t>
      </w:r>
    </w:p>
    <w:p w:rsidR="00763A36" w:rsidRPr="00763A36" w:rsidRDefault="00763A36" w:rsidP="00763A36">
      <w:pPr>
        <w:pStyle w:val="NormalnyWeb"/>
        <w:spacing w:before="82" w:beforeAutospacing="0" w:after="0" w:afterAutospacing="0"/>
        <w:ind w:left="187"/>
        <w:jc w:val="both"/>
        <w:rPr>
          <w:sz w:val="28"/>
          <w:szCs w:val="28"/>
        </w:rPr>
      </w:pPr>
      <w:r w:rsidRPr="00763A36">
        <w:rPr>
          <w:rFonts w:ascii="Calibri" w:hAnsi="Calibri"/>
          <w:color w:val="000000"/>
          <w:kern w:val="24"/>
          <w:sz w:val="28"/>
          <w:szCs w:val="28"/>
        </w:rPr>
        <w:t>1) systematyczne diagnozowanie zapotrzebowania uczniów na informacje edukacyjne i zawodowe oraz pomoc w planowaniu kształcenia i kariery zawodowej;</w:t>
      </w:r>
    </w:p>
    <w:p w:rsidR="00763A36" w:rsidRPr="00763A36" w:rsidRDefault="00763A36" w:rsidP="00763A36">
      <w:pPr>
        <w:pStyle w:val="NormalnyWeb"/>
        <w:spacing w:before="82" w:beforeAutospacing="0" w:after="0" w:afterAutospacing="0"/>
        <w:ind w:left="187"/>
        <w:jc w:val="both"/>
        <w:rPr>
          <w:sz w:val="28"/>
          <w:szCs w:val="28"/>
        </w:rPr>
      </w:pPr>
      <w:r w:rsidRPr="00763A36">
        <w:rPr>
          <w:rFonts w:ascii="Calibri" w:hAnsi="Calibri"/>
          <w:color w:val="000000"/>
          <w:kern w:val="24"/>
          <w:sz w:val="28"/>
          <w:szCs w:val="28"/>
        </w:rPr>
        <w:t>2) gromadzenie, aktualizacja i udostępnianie informacji edukacyj</w:t>
      </w:r>
      <w:r>
        <w:rPr>
          <w:rFonts w:ascii="Calibri" w:hAnsi="Calibri"/>
          <w:color w:val="000000"/>
          <w:kern w:val="24"/>
          <w:sz w:val="28"/>
          <w:szCs w:val="28"/>
        </w:rPr>
        <w:t xml:space="preserve">nych                        i zawodowych właściwych </w:t>
      </w:r>
      <w:r w:rsidRPr="00763A36">
        <w:rPr>
          <w:rFonts w:ascii="Calibri" w:hAnsi="Calibri"/>
          <w:color w:val="000000"/>
          <w:kern w:val="24"/>
          <w:sz w:val="28"/>
          <w:szCs w:val="28"/>
        </w:rPr>
        <w:t>dla danego poziomu kształcenia;</w:t>
      </w:r>
    </w:p>
    <w:p w:rsidR="00763A36" w:rsidRPr="00763A36" w:rsidRDefault="00763A36" w:rsidP="00763A36">
      <w:pPr>
        <w:pStyle w:val="NormalnyWeb"/>
        <w:spacing w:before="82" w:beforeAutospacing="0" w:after="0" w:afterAutospacing="0"/>
        <w:ind w:left="187"/>
        <w:jc w:val="both"/>
        <w:rPr>
          <w:sz w:val="28"/>
          <w:szCs w:val="28"/>
          <w:u w:val="single"/>
        </w:rPr>
      </w:pPr>
      <w:r w:rsidRPr="00763A36">
        <w:rPr>
          <w:rFonts w:ascii="Calibri" w:hAnsi="Calibri"/>
          <w:color w:val="000000"/>
          <w:kern w:val="24"/>
          <w:sz w:val="28"/>
          <w:szCs w:val="28"/>
        </w:rPr>
        <w:t xml:space="preserve">3) prowadzenie zajęć związanych z wyborem kierunku kształcenia i zawodu </w:t>
      </w:r>
      <w:r>
        <w:rPr>
          <w:rFonts w:ascii="Calibri" w:hAnsi="Calibri"/>
          <w:color w:val="000000"/>
          <w:kern w:val="24"/>
          <w:sz w:val="28"/>
          <w:szCs w:val="28"/>
        </w:rPr>
        <w:t xml:space="preserve">           </w:t>
      </w:r>
      <w:r w:rsidRPr="00763A36">
        <w:rPr>
          <w:rFonts w:ascii="Calibri" w:hAnsi="Calibri"/>
          <w:color w:val="000000"/>
          <w:kern w:val="24"/>
          <w:sz w:val="28"/>
          <w:szCs w:val="28"/>
          <w:u w:val="single"/>
        </w:rPr>
        <w:t>z uwzględnieniem  rozpoznanych mocnych stron, predyspozycji, zainteresowań i uzdolnień uczniów;</w:t>
      </w:r>
    </w:p>
    <w:p w:rsidR="00763A36" w:rsidRPr="00763A36" w:rsidRDefault="00763A36" w:rsidP="00763A36">
      <w:pPr>
        <w:pStyle w:val="NormalnyWeb"/>
        <w:spacing w:before="82" w:beforeAutospacing="0" w:after="0" w:afterAutospacing="0"/>
        <w:ind w:left="187"/>
        <w:jc w:val="both"/>
        <w:rPr>
          <w:sz w:val="28"/>
          <w:szCs w:val="28"/>
        </w:rPr>
      </w:pPr>
      <w:r w:rsidRPr="00763A36">
        <w:rPr>
          <w:rFonts w:ascii="Calibri" w:hAnsi="Calibri"/>
          <w:color w:val="000000"/>
          <w:kern w:val="24"/>
          <w:sz w:val="28"/>
          <w:szCs w:val="28"/>
        </w:rPr>
        <w:t xml:space="preserve">4) koordynowanie działalności informacyjno-doradczej prowadzonej przez szkołę i </w:t>
      </w:r>
      <w:hyperlink r:id="rId11" w:history="1">
        <w:r w:rsidRPr="00763A36">
          <w:rPr>
            <w:rStyle w:val="Hipercze"/>
            <w:rFonts w:ascii="Calibri" w:hAnsi="Calibri"/>
            <w:color w:val="000000"/>
            <w:kern w:val="24"/>
            <w:sz w:val="28"/>
            <w:szCs w:val="28"/>
            <w:u w:val="none"/>
          </w:rPr>
          <w:t>placówkę</w:t>
        </w:r>
      </w:hyperlink>
      <w:r w:rsidRPr="00763A36">
        <w:rPr>
          <w:rFonts w:ascii="Calibri" w:hAnsi="Calibri"/>
          <w:color w:val="000000"/>
          <w:kern w:val="24"/>
          <w:sz w:val="28"/>
          <w:szCs w:val="28"/>
        </w:rPr>
        <w:t>;</w:t>
      </w:r>
    </w:p>
    <w:p w:rsidR="00763A36" w:rsidRPr="00763A36" w:rsidRDefault="00763A36" w:rsidP="00763A36">
      <w:pPr>
        <w:pStyle w:val="NormalnyWeb"/>
        <w:spacing w:before="82" w:beforeAutospacing="0" w:after="0" w:afterAutospacing="0"/>
        <w:ind w:left="187"/>
        <w:jc w:val="both"/>
        <w:rPr>
          <w:sz w:val="28"/>
          <w:szCs w:val="28"/>
        </w:rPr>
      </w:pPr>
      <w:r w:rsidRPr="00763A36">
        <w:rPr>
          <w:rFonts w:ascii="Calibri" w:hAnsi="Calibri"/>
          <w:color w:val="000000"/>
          <w:kern w:val="24"/>
          <w:sz w:val="28"/>
          <w:szCs w:val="28"/>
        </w:rPr>
        <w:t>5) współpraca z innymi nauczycielami w tworzeniu i zapewnien</w:t>
      </w:r>
      <w:r>
        <w:rPr>
          <w:rFonts w:ascii="Calibri" w:hAnsi="Calibri"/>
          <w:color w:val="000000"/>
          <w:kern w:val="24"/>
          <w:sz w:val="28"/>
          <w:szCs w:val="28"/>
        </w:rPr>
        <w:t>iu ciągłości działań w zakresie</w:t>
      </w:r>
      <w:r w:rsidRPr="00763A36">
        <w:rPr>
          <w:rFonts w:ascii="Calibri" w:hAnsi="Calibri"/>
          <w:color w:val="000000"/>
          <w:kern w:val="24"/>
          <w:sz w:val="28"/>
          <w:szCs w:val="28"/>
        </w:rPr>
        <w:t xml:space="preserve"> zajęć związanych z wyborem kierunku kształcenia i zawodu;</w:t>
      </w:r>
    </w:p>
    <w:p w:rsidR="00763A36" w:rsidRPr="00763A36" w:rsidRDefault="00763A36" w:rsidP="00763A36">
      <w:pPr>
        <w:pStyle w:val="NormalnyWeb"/>
        <w:spacing w:before="82" w:beforeAutospacing="0" w:after="0" w:afterAutospacing="0"/>
        <w:ind w:left="187"/>
        <w:jc w:val="both"/>
        <w:rPr>
          <w:sz w:val="28"/>
          <w:szCs w:val="28"/>
        </w:rPr>
      </w:pPr>
      <w:r w:rsidRPr="00763A36">
        <w:rPr>
          <w:rFonts w:ascii="Calibri" w:hAnsi="Calibri"/>
          <w:color w:val="000000"/>
          <w:kern w:val="24"/>
          <w:sz w:val="28"/>
          <w:szCs w:val="28"/>
        </w:rPr>
        <w:lastRenderedPageBreak/>
        <w:t xml:space="preserve">6) wspieranie nauczycieli, wychowawców grup wychowawczych i innych </w:t>
      </w:r>
      <w:hyperlink r:id="rId12" w:history="1">
        <w:r w:rsidRPr="00763A36">
          <w:rPr>
            <w:rStyle w:val="Hipercze"/>
            <w:rFonts w:ascii="Calibri" w:hAnsi="Calibri"/>
            <w:color w:val="000000"/>
            <w:kern w:val="24"/>
            <w:sz w:val="28"/>
            <w:szCs w:val="28"/>
          </w:rPr>
          <w:t>specjalistów</w:t>
        </w:r>
      </w:hyperlink>
      <w:r>
        <w:rPr>
          <w:rFonts w:ascii="Calibri" w:hAnsi="Calibri"/>
          <w:color w:val="000000"/>
          <w:kern w:val="24"/>
          <w:sz w:val="28"/>
          <w:szCs w:val="28"/>
        </w:rPr>
        <w:t xml:space="preserve"> w</w:t>
      </w:r>
      <w:r w:rsidRPr="00763A36">
        <w:rPr>
          <w:rFonts w:ascii="Calibri" w:hAnsi="Calibri"/>
          <w:color w:val="000000"/>
          <w:kern w:val="24"/>
          <w:sz w:val="28"/>
          <w:szCs w:val="28"/>
        </w:rPr>
        <w:t xml:space="preserve"> udzielaniu pomocy psychologiczno-pedagogicznej.</w:t>
      </w:r>
    </w:p>
    <w:p w:rsidR="00763A36" w:rsidRPr="00763A36" w:rsidRDefault="00763A36" w:rsidP="00763A36">
      <w:pPr>
        <w:pStyle w:val="NormalnyWeb"/>
        <w:spacing w:before="82" w:beforeAutospacing="0" w:after="0" w:afterAutospacing="0"/>
        <w:ind w:left="187"/>
        <w:jc w:val="both"/>
        <w:rPr>
          <w:sz w:val="28"/>
          <w:szCs w:val="28"/>
        </w:rPr>
      </w:pPr>
      <w:r w:rsidRPr="00763A36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2. W przypadku braku doradcy zawodowego w szkole lub </w:t>
      </w:r>
      <w:hyperlink r:id="rId13" w:history="1">
        <w:r w:rsidRPr="00B262D0">
          <w:rPr>
            <w:rStyle w:val="Hipercze"/>
            <w:rFonts w:ascii="Calibri" w:hAnsi="Calibri"/>
            <w:b/>
            <w:bCs/>
            <w:color w:val="000000"/>
            <w:kern w:val="24"/>
            <w:sz w:val="28"/>
            <w:szCs w:val="28"/>
            <w:u w:val="none"/>
          </w:rPr>
          <w:t>placówce</w:t>
        </w:r>
      </w:hyperlink>
      <w:r w:rsidRPr="00B262D0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</w:t>
      </w:r>
      <w:r w:rsidRPr="00763A36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dyrektor szkoły lub </w:t>
      </w:r>
      <w:hyperlink r:id="rId14" w:history="1">
        <w:r w:rsidRPr="00763A36">
          <w:rPr>
            <w:rStyle w:val="Hipercze"/>
            <w:rFonts w:ascii="Calibri" w:hAnsi="Calibri"/>
            <w:b/>
            <w:bCs/>
            <w:color w:val="000000"/>
            <w:kern w:val="24"/>
            <w:sz w:val="28"/>
            <w:szCs w:val="28"/>
            <w:u w:val="none"/>
          </w:rPr>
          <w:t>placówki</w:t>
        </w:r>
      </w:hyperlink>
      <w:r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</w:t>
      </w:r>
      <w:r w:rsidRPr="00763A36">
        <w:rPr>
          <w:rFonts w:ascii="Calibri" w:hAnsi="Calibri"/>
          <w:b/>
          <w:bCs/>
          <w:color w:val="000000"/>
          <w:kern w:val="24"/>
          <w:sz w:val="28"/>
          <w:szCs w:val="28"/>
        </w:rPr>
        <w:t>wyznacza nauczyc</w:t>
      </w: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iela, wychowawcę grupy </w:t>
      </w:r>
      <w:r w:rsidRPr="00763A36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wychowawczej lub </w:t>
      </w:r>
      <w:hyperlink r:id="rId15" w:history="1">
        <w:r w:rsidRPr="00A75F0C">
          <w:rPr>
            <w:rStyle w:val="Hipercze"/>
            <w:rFonts w:ascii="Calibri" w:hAnsi="Calibri"/>
            <w:b/>
            <w:bCs/>
            <w:color w:val="000000"/>
            <w:kern w:val="24"/>
            <w:sz w:val="28"/>
            <w:szCs w:val="28"/>
            <w:u w:val="none"/>
          </w:rPr>
          <w:t>specjalistę</w:t>
        </w:r>
      </w:hyperlink>
      <w:r w:rsidRPr="00A75F0C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realizującego </w:t>
      </w:r>
      <w:r w:rsidRPr="00763A36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zadania, o których mowa </w:t>
      </w:r>
      <w:r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                  </w:t>
      </w:r>
      <w:r w:rsidRPr="00763A36">
        <w:rPr>
          <w:rFonts w:ascii="Calibri" w:hAnsi="Calibri"/>
          <w:b/>
          <w:bCs/>
          <w:color w:val="000000"/>
          <w:kern w:val="24"/>
          <w:sz w:val="28"/>
          <w:szCs w:val="28"/>
        </w:rPr>
        <w:t xml:space="preserve">w ust. 1. </w:t>
      </w:r>
    </w:p>
    <w:p w:rsidR="00763A36" w:rsidRDefault="00763A36" w:rsidP="00763A36">
      <w:pPr>
        <w:pStyle w:val="NormalnyWeb"/>
        <w:spacing w:before="82" w:beforeAutospacing="0" w:after="0" w:afterAutospacing="0"/>
        <w:ind w:left="547" w:hanging="360"/>
        <w:jc w:val="both"/>
        <w:rPr>
          <w:rFonts w:ascii="Calibri"/>
          <w:color w:val="000000"/>
          <w:kern w:val="24"/>
          <w:sz w:val="28"/>
          <w:szCs w:val="28"/>
        </w:rPr>
      </w:pPr>
      <w:r w:rsidRPr="00763A36">
        <w:rPr>
          <w:rFonts w:ascii="Calibri"/>
          <w:color w:val="000000"/>
          <w:kern w:val="24"/>
          <w:sz w:val="28"/>
          <w:szCs w:val="28"/>
        </w:rPr>
        <w:t>§</w:t>
      </w:r>
      <w:r w:rsidRPr="00763A36">
        <w:rPr>
          <w:rFonts w:ascii="Calibri"/>
          <w:color w:val="000000"/>
          <w:kern w:val="24"/>
          <w:sz w:val="28"/>
          <w:szCs w:val="28"/>
        </w:rPr>
        <w:t xml:space="preserve"> 29. Rozporz</w:t>
      </w:r>
      <w:r w:rsidRPr="00763A36">
        <w:rPr>
          <w:rFonts w:ascii="Calibri"/>
          <w:color w:val="000000"/>
          <w:kern w:val="24"/>
          <w:sz w:val="28"/>
          <w:szCs w:val="28"/>
        </w:rPr>
        <w:t>ą</w:t>
      </w:r>
      <w:r w:rsidRPr="00763A36">
        <w:rPr>
          <w:rFonts w:ascii="Calibri"/>
          <w:color w:val="000000"/>
          <w:kern w:val="24"/>
          <w:sz w:val="28"/>
          <w:szCs w:val="28"/>
        </w:rPr>
        <w:t xml:space="preserve">dzenie wchodzi w </w:t>
      </w:r>
      <w:r w:rsidRPr="00763A36">
        <w:rPr>
          <w:rFonts w:ascii="Calibri"/>
          <w:color w:val="000000"/>
          <w:kern w:val="24"/>
          <w:sz w:val="28"/>
          <w:szCs w:val="28"/>
        </w:rPr>
        <w:t>ż</w:t>
      </w:r>
      <w:r w:rsidRPr="00763A36">
        <w:rPr>
          <w:rFonts w:ascii="Calibri"/>
          <w:color w:val="000000"/>
          <w:kern w:val="24"/>
          <w:sz w:val="28"/>
          <w:szCs w:val="28"/>
        </w:rPr>
        <w:t>ycie z dniem 1 wrze</w:t>
      </w:r>
      <w:r w:rsidRPr="00763A36">
        <w:rPr>
          <w:rFonts w:ascii="Calibri"/>
          <w:color w:val="000000"/>
          <w:kern w:val="24"/>
          <w:sz w:val="28"/>
          <w:szCs w:val="28"/>
        </w:rPr>
        <w:t>ś</w:t>
      </w:r>
      <w:r w:rsidRPr="00763A36">
        <w:rPr>
          <w:rFonts w:ascii="Calibri"/>
          <w:color w:val="000000"/>
          <w:kern w:val="24"/>
          <w:sz w:val="28"/>
          <w:szCs w:val="28"/>
        </w:rPr>
        <w:t>nia 2017 r., z wyj</w:t>
      </w:r>
      <w:r w:rsidRPr="00763A36">
        <w:rPr>
          <w:rFonts w:ascii="Calibri"/>
          <w:color w:val="000000"/>
          <w:kern w:val="24"/>
          <w:sz w:val="28"/>
          <w:szCs w:val="28"/>
        </w:rPr>
        <w:t>ą</w:t>
      </w:r>
      <w:r w:rsidRPr="00763A36">
        <w:rPr>
          <w:rFonts w:ascii="Calibri"/>
          <w:color w:val="000000"/>
          <w:kern w:val="24"/>
          <w:sz w:val="28"/>
          <w:szCs w:val="28"/>
        </w:rPr>
        <w:t xml:space="preserve">tkiem </w:t>
      </w:r>
      <w:r>
        <w:rPr>
          <w:rFonts w:ascii="Calibri"/>
          <w:color w:val="000000"/>
          <w:kern w:val="24"/>
          <w:sz w:val="28"/>
          <w:szCs w:val="28"/>
        </w:rPr>
        <w:t xml:space="preserve">   </w:t>
      </w:r>
    </w:p>
    <w:p w:rsidR="00763A36" w:rsidRPr="00763A36" w:rsidRDefault="00763A36" w:rsidP="00763A36">
      <w:pPr>
        <w:pStyle w:val="NormalnyWeb"/>
        <w:spacing w:before="82" w:beforeAutospacing="0" w:after="0" w:afterAutospacing="0"/>
        <w:ind w:left="547" w:hanging="360"/>
        <w:jc w:val="both"/>
        <w:rPr>
          <w:sz w:val="28"/>
          <w:szCs w:val="28"/>
        </w:rPr>
      </w:pPr>
      <w:r>
        <w:rPr>
          <w:rFonts w:ascii="Calibri"/>
          <w:color w:val="000000"/>
          <w:kern w:val="24"/>
          <w:sz w:val="28"/>
          <w:szCs w:val="28"/>
        </w:rPr>
        <w:t xml:space="preserve">          </w:t>
      </w:r>
      <w:hyperlink r:id="rId16" w:history="1">
        <w:r w:rsidRPr="00763A36">
          <w:rPr>
            <w:rStyle w:val="Hipercze"/>
            <w:rFonts w:ascii="Calibri"/>
            <w:color w:val="000000"/>
            <w:kern w:val="24"/>
            <w:sz w:val="28"/>
            <w:szCs w:val="28"/>
          </w:rPr>
          <w:t>§</w:t>
        </w:r>
        <w:r w:rsidRPr="00763A36">
          <w:rPr>
            <w:rStyle w:val="Hipercze"/>
            <w:rFonts w:ascii="Calibri"/>
            <w:color w:val="000000"/>
            <w:kern w:val="24"/>
            <w:sz w:val="28"/>
            <w:szCs w:val="28"/>
          </w:rPr>
          <w:t xml:space="preserve"> 18</w:t>
        </w:r>
      </w:hyperlink>
      <w:r w:rsidRPr="00763A36">
        <w:rPr>
          <w:rFonts w:ascii="Calibri" w:hAnsi="Calibri"/>
          <w:color w:val="000000"/>
          <w:kern w:val="24"/>
          <w:sz w:val="28"/>
          <w:szCs w:val="28"/>
          <w:u w:val="single"/>
        </w:rPr>
        <w:t xml:space="preserve"> pkt 2</w:t>
      </w:r>
      <w:r w:rsidRPr="00763A36">
        <w:rPr>
          <w:rFonts w:ascii="Calibri" w:hAnsi="Calibri"/>
          <w:color w:val="000000"/>
          <w:kern w:val="24"/>
          <w:sz w:val="28"/>
          <w:szCs w:val="28"/>
        </w:rPr>
        <w:t xml:space="preserve">, który wchodzi w życie z dniem 1 września 2018 r. </w:t>
      </w:r>
      <w:r>
        <w:rPr>
          <w:rFonts w:ascii="Calibri" w:hAnsi="Calibri"/>
          <w:color w:val="000000"/>
          <w:kern w:val="24"/>
          <w:sz w:val="28"/>
          <w:szCs w:val="28"/>
        </w:rPr>
        <w:t>.</w:t>
      </w:r>
    </w:p>
    <w:p w:rsidR="00D76177" w:rsidRPr="00D76177" w:rsidRDefault="00D76177" w:rsidP="00D76177">
      <w:pPr>
        <w:pStyle w:val="NormalnyWeb"/>
        <w:spacing w:before="82" w:beforeAutospacing="0" w:after="0" w:afterAutospacing="0"/>
        <w:ind w:left="187"/>
        <w:jc w:val="center"/>
        <w:rPr>
          <w:sz w:val="40"/>
          <w:szCs w:val="40"/>
        </w:rPr>
      </w:pPr>
      <w:r w:rsidRPr="00D76177">
        <w:rPr>
          <w:rFonts w:ascii="Calibri" w:hAnsi="Calibri"/>
          <w:b/>
          <w:bCs/>
          <w:color w:val="000000"/>
          <w:kern w:val="24"/>
          <w:sz w:val="40"/>
          <w:szCs w:val="40"/>
        </w:rPr>
        <w:t>ROZPORZĄDZENIE</w:t>
      </w:r>
    </w:p>
    <w:p w:rsidR="00D76177" w:rsidRPr="00D76177" w:rsidRDefault="00D76177" w:rsidP="00D76177">
      <w:pPr>
        <w:pStyle w:val="NormalnyWeb"/>
        <w:spacing w:before="82" w:beforeAutospacing="0" w:after="0" w:afterAutospacing="0"/>
        <w:ind w:left="187"/>
        <w:jc w:val="center"/>
        <w:rPr>
          <w:sz w:val="40"/>
          <w:szCs w:val="40"/>
        </w:rPr>
      </w:pPr>
      <w:r w:rsidRPr="00D76177">
        <w:rPr>
          <w:rFonts w:ascii="Calibri" w:hAnsi="Calibri"/>
          <w:b/>
          <w:bCs/>
          <w:color w:val="000000"/>
          <w:kern w:val="24"/>
          <w:sz w:val="40"/>
          <w:szCs w:val="40"/>
        </w:rPr>
        <w:t>MINISTRA EDUKACJI NARODOWEJ</w:t>
      </w:r>
    </w:p>
    <w:p w:rsidR="00D76177" w:rsidRPr="00D76177" w:rsidRDefault="00D76177" w:rsidP="00D76177">
      <w:pPr>
        <w:pStyle w:val="NormalnyWeb"/>
        <w:spacing w:before="82" w:beforeAutospacing="0" w:after="0" w:afterAutospacing="0"/>
        <w:ind w:left="187"/>
        <w:jc w:val="center"/>
        <w:rPr>
          <w:sz w:val="40"/>
          <w:szCs w:val="40"/>
        </w:rPr>
      </w:pPr>
      <w:r w:rsidRPr="00D76177">
        <w:rPr>
          <w:rFonts w:ascii="Calibri" w:hAnsi="Calibri"/>
          <w:b/>
          <w:bCs/>
          <w:color w:val="000000"/>
          <w:kern w:val="24"/>
          <w:sz w:val="40"/>
          <w:szCs w:val="40"/>
        </w:rPr>
        <w:t>z dnia 28 sierpnia 2017 r.</w:t>
      </w:r>
    </w:p>
    <w:p w:rsidR="00D76177" w:rsidRPr="00D76177" w:rsidRDefault="00D76177" w:rsidP="008C73C5">
      <w:pPr>
        <w:pStyle w:val="NormalnyWeb"/>
        <w:spacing w:before="82" w:beforeAutospacing="0" w:after="0" w:afterAutospacing="0"/>
        <w:ind w:left="187"/>
        <w:jc w:val="center"/>
        <w:rPr>
          <w:sz w:val="40"/>
          <w:szCs w:val="40"/>
        </w:rPr>
      </w:pPr>
      <w:r w:rsidRPr="00D76177">
        <w:rPr>
          <w:rFonts w:ascii="Calibri" w:hAnsi="Calibri"/>
          <w:b/>
          <w:bCs/>
          <w:color w:val="000000"/>
          <w:kern w:val="24"/>
          <w:sz w:val="40"/>
          <w:szCs w:val="40"/>
        </w:rPr>
        <w:t>zmieniające rozporządzenie w sprawie zasad udzielania i organizacji pomocy psychologiczno-pedagogicznej</w:t>
      </w:r>
      <w:r w:rsidR="008C73C5">
        <w:rPr>
          <w:rFonts w:ascii="Calibri" w:hAnsi="Calibri"/>
          <w:b/>
          <w:bCs/>
          <w:color w:val="000000"/>
          <w:kern w:val="24"/>
          <w:sz w:val="40"/>
          <w:szCs w:val="40"/>
        </w:rPr>
        <w:t xml:space="preserve"> </w:t>
      </w:r>
      <w:r w:rsidRPr="00D76177">
        <w:rPr>
          <w:rFonts w:ascii="Calibri" w:hAnsi="Calibri"/>
          <w:b/>
          <w:bCs/>
          <w:color w:val="000000"/>
          <w:kern w:val="24"/>
          <w:sz w:val="40"/>
          <w:szCs w:val="40"/>
        </w:rPr>
        <w:t xml:space="preserve">w publicznych przedszkolach, szkołach </w:t>
      </w:r>
      <w:r w:rsidR="008C73C5">
        <w:rPr>
          <w:rFonts w:ascii="Calibri" w:hAnsi="Calibri"/>
          <w:b/>
          <w:bCs/>
          <w:color w:val="000000"/>
          <w:kern w:val="24"/>
          <w:sz w:val="40"/>
          <w:szCs w:val="40"/>
        </w:rPr>
        <w:t xml:space="preserve">  </w:t>
      </w:r>
      <w:r w:rsidRPr="00D76177">
        <w:rPr>
          <w:rFonts w:ascii="Calibri" w:hAnsi="Calibri"/>
          <w:b/>
          <w:bCs/>
          <w:color w:val="000000"/>
          <w:kern w:val="24"/>
          <w:sz w:val="40"/>
          <w:szCs w:val="40"/>
        </w:rPr>
        <w:t>i placówkach</w:t>
      </w:r>
    </w:p>
    <w:p w:rsidR="00D76177" w:rsidRPr="008C73C5" w:rsidRDefault="00D76177" w:rsidP="00D76177">
      <w:pPr>
        <w:pStyle w:val="NormalnyWeb"/>
        <w:spacing w:before="82" w:beforeAutospacing="0" w:after="0" w:afterAutospacing="0"/>
        <w:ind w:left="187"/>
        <w:jc w:val="center"/>
        <w:rPr>
          <w:sz w:val="28"/>
          <w:szCs w:val="28"/>
        </w:rPr>
      </w:pPr>
      <w:r w:rsidRPr="008C73C5">
        <w:rPr>
          <w:rFonts w:ascii="Calibri" w:hAnsi="Calibri"/>
          <w:color w:val="000000"/>
          <w:kern w:val="24"/>
          <w:sz w:val="28"/>
          <w:szCs w:val="28"/>
        </w:rPr>
        <w:t>Opublikowane: Warszawa, dnia 31 sierpnia 2017 r.  Poz. 1643</w:t>
      </w:r>
    </w:p>
    <w:p w:rsidR="00D76177" w:rsidRPr="008C73C5" w:rsidRDefault="00D76177" w:rsidP="00D76177">
      <w:pPr>
        <w:pStyle w:val="NormalnyWeb"/>
        <w:spacing w:before="82" w:beforeAutospacing="0" w:after="0" w:afterAutospacing="0"/>
        <w:ind w:left="187"/>
        <w:jc w:val="center"/>
        <w:rPr>
          <w:sz w:val="28"/>
          <w:szCs w:val="28"/>
        </w:rPr>
      </w:pPr>
      <w:r w:rsidRPr="008C73C5">
        <w:rPr>
          <w:rFonts w:ascii="Calibri" w:hAnsi="Calibri"/>
          <w:color w:val="000000"/>
          <w:kern w:val="24"/>
          <w:sz w:val="28"/>
          <w:szCs w:val="28"/>
        </w:rPr>
        <w:t xml:space="preserve"> Rozporządzenie wchodzi w życie z dniem 1 września 2017 r.</w:t>
      </w:r>
    </w:p>
    <w:p w:rsidR="00D76177" w:rsidRPr="008C73C5" w:rsidRDefault="00D76177" w:rsidP="008C73C5">
      <w:pPr>
        <w:pStyle w:val="NormalnyWeb"/>
        <w:spacing w:before="82" w:beforeAutospacing="0" w:after="0" w:afterAutospacing="0"/>
        <w:ind w:left="187"/>
        <w:jc w:val="both"/>
        <w:rPr>
          <w:sz w:val="28"/>
          <w:szCs w:val="28"/>
        </w:rPr>
      </w:pPr>
      <w:r w:rsidRPr="008C73C5">
        <w:rPr>
          <w:rFonts w:ascii="Calibri" w:hAnsi="Calibri"/>
          <w:color w:val="000000"/>
          <w:kern w:val="24"/>
          <w:sz w:val="28"/>
          <w:szCs w:val="28"/>
        </w:rPr>
        <w:t xml:space="preserve">Zgodnie z art. 363 ustawy z dnia 14 grudnia 2016 r. - Przepisy wprowadzające ustawę - Prawo oświatowe w odniesieniu do pomocy psychologiczno-pedagogicznej udzielanej uczniom </w:t>
      </w:r>
      <w:r w:rsidRPr="008C73C5">
        <w:rPr>
          <w:rFonts w:ascii="Calibri" w:hAnsi="Calibri"/>
          <w:color w:val="5C64B7"/>
          <w:kern w:val="24"/>
          <w:sz w:val="28"/>
          <w:szCs w:val="28"/>
          <w:u w:val="single"/>
        </w:rPr>
        <w:t>w dotychczasowych gimnazjach i szkołach ponadgimnazjalnych nadal ma zastosowanie rozporządzenie Ministra Edukacji Narodowej z dnia 30 kwietnia 2013 r. w sprawie zasad udzielania i organizacji pomocy psychologiczno-pedagogicznej w publicznych przedszkolach, szkołach i placówkach aż do czasu zakończenia kształcenia w tych szkołach</w:t>
      </w:r>
      <w:r w:rsidRPr="008C73C5">
        <w:rPr>
          <w:rFonts w:ascii="Calibri" w:hAnsi="Calibri"/>
          <w:color w:val="000000"/>
          <w:kern w:val="24"/>
          <w:sz w:val="28"/>
          <w:szCs w:val="28"/>
        </w:rPr>
        <w:t xml:space="preserve">. </w:t>
      </w:r>
    </w:p>
    <w:p w:rsidR="00D76177" w:rsidRPr="008C73C5" w:rsidRDefault="00D76177" w:rsidP="008C73C5">
      <w:pPr>
        <w:pStyle w:val="NormalnyWeb"/>
        <w:spacing w:before="82" w:beforeAutospacing="0" w:after="0" w:afterAutospacing="0"/>
        <w:ind w:left="187"/>
        <w:jc w:val="both"/>
        <w:rPr>
          <w:sz w:val="28"/>
          <w:szCs w:val="28"/>
        </w:rPr>
      </w:pPr>
      <w:r w:rsidRPr="008C73C5">
        <w:rPr>
          <w:rFonts w:ascii="Calibri" w:hAnsi="Calibri"/>
          <w:color w:val="000000"/>
          <w:kern w:val="24"/>
          <w:sz w:val="28"/>
          <w:szCs w:val="28"/>
        </w:rPr>
        <w:t xml:space="preserve">W ww. rozporządzeniu zostały wprowadzone analogiczne rozwiązania jak przewidziane w ROZPORZĄDZENIU MINISTRA EDUKACJI NARODOWEJ z dnia 9 sierpnia 2017 r. w sprawie zasad organizacji i udzielania pomocy psychologiczno-pedagogicznej w publicznych przedszkolach, szkołach </w:t>
      </w:r>
      <w:r w:rsidR="008C73C5">
        <w:rPr>
          <w:rFonts w:ascii="Calibri" w:hAnsi="Calibri"/>
          <w:color w:val="000000"/>
          <w:kern w:val="24"/>
          <w:sz w:val="28"/>
          <w:szCs w:val="28"/>
        </w:rPr>
        <w:t xml:space="preserve">                       </w:t>
      </w:r>
      <w:bookmarkStart w:id="0" w:name="_GoBack"/>
      <w:bookmarkEnd w:id="0"/>
      <w:r w:rsidRPr="008C73C5">
        <w:rPr>
          <w:rFonts w:ascii="Calibri" w:hAnsi="Calibri"/>
          <w:color w:val="000000"/>
          <w:kern w:val="24"/>
          <w:sz w:val="28"/>
          <w:szCs w:val="28"/>
        </w:rPr>
        <w:t>i placówkach (Dz. U. poz. 1591).</w:t>
      </w:r>
    </w:p>
    <w:p w:rsidR="00D76177" w:rsidRDefault="00D76177" w:rsidP="008C73C5">
      <w:pPr>
        <w:pStyle w:val="NormalnyWeb"/>
        <w:spacing w:before="82" w:beforeAutospacing="0" w:after="0" w:afterAutospacing="0"/>
        <w:ind w:left="187"/>
        <w:jc w:val="both"/>
      </w:pPr>
      <w:r>
        <w:rPr>
          <w:rFonts w:ascii="Calibri" w:hAnsi="Calibri"/>
          <w:color w:val="000000"/>
          <w:kern w:val="24"/>
          <w:sz w:val="34"/>
          <w:szCs w:val="34"/>
        </w:rPr>
        <w:t xml:space="preserve"> </w:t>
      </w:r>
    </w:p>
    <w:p w:rsidR="00C94C7A" w:rsidRPr="00E666BE" w:rsidRDefault="00C94C7A" w:rsidP="008C73C5">
      <w:pPr>
        <w:pStyle w:val="NormalnyWeb"/>
        <w:spacing w:before="96" w:beforeAutospacing="0" w:after="0" w:afterAutospacing="0" w:line="192" w:lineRule="auto"/>
        <w:ind w:left="547" w:hanging="360"/>
        <w:jc w:val="both"/>
        <w:rPr>
          <w:sz w:val="28"/>
          <w:szCs w:val="28"/>
        </w:rPr>
      </w:pPr>
    </w:p>
    <w:sectPr w:rsidR="00C94C7A" w:rsidRPr="00E66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8103F"/>
    <w:multiLevelType w:val="hybridMultilevel"/>
    <w:tmpl w:val="00063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1683B"/>
    <w:multiLevelType w:val="hybridMultilevel"/>
    <w:tmpl w:val="D346C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F4708"/>
    <w:multiLevelType w:val="hybridMultilevel"/>
    <w:tmpl w:val="8F645E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73"/>
    <w:rsid w:val="00021096"/>
    <w:rsid w:val="000E3A73"/>
    <w:rsid w:val="00160367"/>
    <w:rsid w:val="00260344"/>
    <w:rsid w:val="006B644B"/>
    <w:rsid w:val="006F50CE"/>
    <w:rsid w:val="00731256"/>
    <w:rsid w:val="00763A36"/>
    <w:rsid w:val="008C73C5"/>
    <w:rsid w:val="008D566D"/>
    <w:rsid w:val="00974FFA"/>
    <w:rsid w:val="00A75F0C"/>
    <w:rsid w:val="00B262D0"/>
    <w:rsid w:val="00C94C7A"/>
    <w:rsid w:val="00D76177"/>
    <w:rsid w:val="00DC7422"/>
    <w:rsid w:val="00E6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737E7-83C5-4CD5-B1BC-7F21BCD3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A7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E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D5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vulcan.edu.pl/przegdok.asp?qdatprz=25-09-2017&amp;qplikid=3027" TargetMode="External"/><Relationship Id="rId13" Type="http://schemas.openxmlformats.org/officeDocument/2006/relationships/hyperlink" Target="http://prawo.vulcan.edu.pl/przegdok.asp?qdatprz=25-09-2017&amp;qplikid=438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wo.vulcan.edu.pl/przegdok.asp?qdatprz=25-09-2017&amp;qplikid=3027" TargetMode="External"/><Relationship Id="rId12" Type="http://schemas.openxmlformats.org/officeDocument/2006/relationships/hyperlink" Target="http://prawo.vulcan.edu.pl/przegdok.asp?qdatprz=25-09-2017&amp;qplikid=438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wo.vulcan.edu.pl/przegdok.asp?qdatprz=25-09-2017&amp;qplikid=43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wo.vulcan.edu.pl/przegdok.asp?qdatprz=25-09-2017&amp;qplikid=3027" TargetMode="External"/><Relationship Id="rId11" Type="http://schemas.openxmlformats.org/officeDocument/2006/relationships/hyperlink" Target="http://prawo.vulcan.edu.pl/przegdok.asp?qdatprz=25-09-2017&amp;qplikid=4384" TargetMode="External"/><Relationship Id="rId5" Type="http://schemas.openxmlformats.org/officeDocument/2006/relationships/hyperlink" Target="http://prawo.vulcan.edu.pl/przegdok.asp?qdatprz=25-09-2017&amp;qplikid=4187" TargetMode="External"/><Relationship Id="rId15" Type="http://schemas.openxmlformats.org/officeDocument/2006/relationships/hyperlink" Target="http://prawo.vulcan.edu.pl/przegdok.asp?qdatprz=25-09-2017&amp;qplikid=4384" TargetMode="External"/><Relationship Id="rId10" Type="http://schemas.openxmlformats.org/officeDocument/2006/relationships/hyperlink" Target="http://prawo.vulcan.edu.pl/przegdok.asp?qdatprz=25-09-2017&amp;qplikid=3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wo.vulcan.edu.pl/przegdok.asp?qdatprz=25-09-2017&amp;qplikid=3027" TargetMode="External"/><Relationship Id="rId14" Type="http://schemas.openxmlformats.org/officeDocument/2006/relationships/hyperlink" Target="http://prawo.vulcan.edu.pl/przegdok.asp?qdatprz=25-09-2017&amp;qplikid=438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1448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12</cp:revision>
  <dcterms:created xsi:type="dcterms:W3CDTF">2017-10-27T08:47:00Z</dcterms:created>
  <dcterms:modified xsi:type="dcterms:W3CDTF">2017-10-27T09:29:00Z</dcterms:modified>
</cp:coreProperties>
</file>