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F3B" w:rsidRDefault="00546F3B" w:rsidP="00CA45E9">
      <w:pPr>
        <w:ind w:left="-567"/>
        <w:rPr>
          <w:spacing w:val="50"/>
          <w:sz w:val="28"/>
        </w:rPr>
      </w:pPr>
    </w:p>
    <w:p w:rsidR="00546F3B" w:rsidRPr="00B44B04" w:rsidRDefault="00546F3B" w:rsidP="00CA45E9">
      <w:pPr>
        <w:ind w:left="-567"/>
        <w:rPr>
          <w:spacing w:val="50"/>
          <w:sz w:val="14"/>
        </w:rPr>
      </w:pPr>
    </w:p>
    <w:p w:rsidR="00507B46" w:rsidRPr="00C87F2A" w:rsidRDefault="00430587" w:rsidP="00CA45E9">
      <w:pPr>
        <w:ind w:left="-567"/>
        <w:rPr>
          <w:spacing w:val="50"/>
          <w:sz w:val="28"/>
        </w:rPr>
      </w:pPr>
      <w:r w:rsidRPr="00C87F2A">
        <w:rPr>
          <w:rFonts w:ascii="Impact" w:hAnsi="Impact"/>
          <w:noProof/>
          <w:color w:val="C00000"/>
          <w:spacing w:val="50"/>
          <w:sz w:val="4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4968240</wp:posOffset>
            </wp:positionH>
            <wp:positionV relativeFrom="paragraph">
              <wp:posOffset>-105410</wp:posOffset>
            </wp:positionV>
            <wp:extent cx="1072515" cy="712470"/>
            <wp:effectExtent l="0" t="0" r="0" b="0"/>
            <wp:wrapThrough wrapText="bothSides">
              <wp:wrapPolygon edited="0">
                <wp:start x="0" y="0"/>
                <wp:lineTo x="0" y="20791"/>
                <wp:lineTo x="21101" y="20791"/>
                <wp:lineTo x="21101" y="0"/>
                <wp:lineTo x="0" y="0"/>
              </wp:wrapPolygon>
            </wp:wrapThrough>
            <wp:docPr id="1" name="Obraz 1" descr="C:\Users\JStasiak\Documents\Zaproszenia\IDG\logo ID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tasiak\Documents\Zaproszenia\IDG\logo ID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7F2A" w:rsidRPr="00C87F2A">
        <w:rPr>
          <w:spacing w:val="50"/>
          <w:sz w:val="28"/>
        </w:rPr>
        <w:t>Powiatowy Urząd Pracy w Chojnicach</w:t>
      </w:r>
    </w:p>
    <w:p w:rsidR="00343A05" w:rsidRPr="00C87F2A" w:rsidRDefault="00C87F2A" w:rsidP="00CA45E9">
      <w:pPr>
        <w:ind w:left="-567"/>
        <w:rPr>
          <w:rFonts w:ascii="Impact" w:hAnsi="Impact"/>
          <w:b/>
          <w:color w:val="C00000"/>
          <w:sz w:val="56"/>
        </w:rPr>
      </w:pPr>
      <w:r w:rsidRPr="00C87F2A">
        <w:rPr>
          <w:rFonts w:ascii="Impact" w:hAnsi="Impact"/>
          <w:color w:val="C00000"/>
          <w:sz w:val="40"/>
        </w:rPr>
        <w:t>Program Pomorskiego Dnia Przedsiębiorczości</w:t>
      </w:r>
    </w:p>
    <w:p w:rsidR="00213972" w:rsidRPr="00054A61" w:rsidRDefault="00B329B1" w:rsidP="00CA45E9">
      <w:pPr>
        <w:ind w:left="-567"/>
        <w:rPr>
          <w:rFonts w:ascii="Impact" w:hAnsi="Impact"/>
          <w:sz w:val="23"/>
          <w:szCs w:val="23"/>
        </w:rPr>
      </w:pPr>
      <w:proofErr w:type="spellStart"/>
      <w:r>
        <w:rPr>
          <w:rFonts w:ascii="Impact" w:hAnsi="Impact"/>
          <w:sz w:val="23"/>
          <w:szCs w:val="23"/>
        </w:rPr>
        <w:t>20</w:t>
      </w:r>
      <w:r w:rsidR="00181BDA">
        <w:rPr>
          <w:rFonts w:ascii="Impact" w:hAnsi="Impact"/>
          <w:sz w:val="23"/>
          <w:szCs w:val="23"/>
        </w:rPr>
        <w:t>.11.201</w:t>
      </w:r>
      <w:r>
        <w:rPr>
          <w:rFonts w:ascii="Impact" w:hAnsi="Impact"/>
          <w:sz w:val="23"/>
          <w:szCs w:val="23"/>
        </w:rPr>
        <w:t>9</w:t>
      </w:r>
      <w:r w:rsidR="00181BDA">
        <w:rPr>
          <w:rFonts w:ascii="Impact" w:hAnsi="Impact"/>
          <w:sz w:val="23"/>
          <w:szCs w:val="23"/>
        </w:rPr>
        <w:t>r</w:t>
      </w:r>
      <w:proofErr w:type="spellEnd"/>
      <w:r w:rsidR="00181BDA">
        <w:rPr>
          <w:rFonts w:ascii="Impact" w:hAnsi="Impact"/>
          <w:sz w:val="23"/>
          <w:szCs w:val="23"/>
        </w:rPr>
        <w:t>.</w:t>
      </w:r>
      <w:r w:rsidR="00054A61" w:rsidRPr="00054A61">
        <w:rPr>
          <w:rFonts w:ascii="Impact" w:hAnsi="Impact"/>
          <w:sz w:val="23"/>
          <w:szCs w:val="23"/>
        </w:rPr>
        <w:t xml:space="preserve"> </w:t>
      </w:r>
      <w:r w:rsidR="00C87F2A" w:rsidRPr="00054A61">
        <w:rPr>
          <w:rFonts w:ascii="Impact" w:hAnsi="Impact"/>
          <w:sz w:val="23"/>
          <w:szCs w:val="23"/>
        </w:rPr>
        <w:t xml:space="preserve"> Centrum </w:t>
      </w:r>
      <w:proofErr w:type="spellStart"/>
      <w:r w:rsidR="00C87F2A" w:rsidRPr="00054A61">
        <w:rPr>
          <w:rFonts w:ascii="Impact" w:hAnsi="Impact"/>
          <w:sz w:val="23"/>
          <w:szCs w:val="23"/>
        </w:rPr>
        <w:t>Edukacyjno</w:t>
      </w:r>
      <w:proofErr w:type="spellEnd"/>
      <w:r w:rsidR="00C87F2A" w:rsidRPr="00054A61">
        <w:rPr>
          <w:rFonts w:ascii="Impact" w:hAnsi="Impact"/>
          <w:sz w:val="23"/>
          <w:szCs w:val="23"/>
        </w:rPr>
        <w:t xml:space="preserve"> –Wdrożeniowe w Chojnicach,  ul. Piłsudskiego 30a</w:t>
      </w:r>
    </w:p>
    <w:p w:rsidR="00546F3B" w:rsidRPr="003A2631" w:rsidRDefault="00D713E2" w:rsidP="00CA45E9">
      <w:pPr>
        <w:ind w:left="-567"/>
        <w:rPr>
          <w:rFonts w:ascii="Impact" w:hAnsi="Impact"/>
        </w:rPr>
      </w:pPr>
      <w:r>
        <w:rPr>
          <w:rFonts w:ascii="Century Gothic" w:hAnsi="Century Gothic"/>
          <w:noProof/>
          <w:sz w:val="18"/>
          <w:lang w:eastAsia="pl-PL"/>
        </w:rPr>
        <w:drawing>
          <wp:anchor distT="0" distB="0" distL="114300" distR="114300" simplePos="0" relativeHeight="251662336" behindDoc="1" locked="0" layoutInCell="1" allowOverlap="1" wp14:anchorId="7793B90E" wp14:editId="792F55DA">
            <wp:simplePos x="0" y="0"/>
            <wp:positionH relativeFrom="column">
              <wp:posOffset>3531870</wp:posOffset>
            </wp:positionH>
            <wp:positionV relativeFrom="paragraph">
              <wp:posOffset>3703320</wp:posOffset>
            </wp:positionV>
            <wp:extent cx="2816860" cy="179641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a4ea_ST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page" w:horzAnchor="margin" w:tblpXSpec="center" w:tblpY="244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9"/>
        <w:gridCol w:w="9043"/>
      </w:tblGrid>
      <w:tr w:rsidR="00B44B04" w:rsidRPr="00005701" w:rsidTr="00D713E2">
        <w:trPr>
          <w:trHeight w:val="709"/>
        </w:trPr>
        <w:tc>
          <w:tcPr>
            <w:tcW w:w="1384" w:type="dxa"/>
          </w:tcPr>
          <w:p w:rsidR="00B44B04" w:rsidRPr="00FB319B" w:rsidRDefault="00B44B04" w:rsidP="00B44B04">
            <w:pPr>
              <w:rPr>
                <w:rFonts w:ascii="Century Gothic" w:hAnsi="Century Gothic"/>
                <w:b/>
                <w:szCs w:val="20"/>
              </w:rPr>
            </w:pPr>
            <w:r w:rsidRPr="00FB319B">
              <w:rPr>
                <w:rFonts w:ascii="Century Gothic" w:hAnsi="Century Gothic"/>
                <w:b/>
                <w:szCs w:val="20"/>
              </w:rPr>
              <w:t>10</w:t>
            </w:r>
            <w:r w:rsidRPr="00FB319B">
              <w:rPr>
                <w:rFonts w:ascii="Century Gothic" w:hAnsi="Century Gothic"/>
                <w:b/>
                <w:szCs w:val="20"/>
                <w:vertAlign w:val="superscript"/>
              </w:rPr>
              <w:t xml:space="preserve">00    </w:t>
            </w:r>
          </w:p>
        </w:tc>
        <w:tc>
          <w:tcPr>
            <w:tcW w:w="9072" w:type="dxa"/>
            <w:gridSpan w:val="2"/>
          </w:tcPr>
          <w:p w:rsidR="00B44B04" w:rsidRPr="00FB319B" w:rsidRDefault="00181BDA" w:rsidP="00B44B0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Rozpoczęcie Pomorskiego Dnia Przedsiębiorczości – powitanie gości i otwarcie stoisk informacyjno-promocyjnych</w:t>
            </w:r>
          </w:p>
        </w:tc>
      </w:tr>
      <w:tr w:rsidR="00B44B04" w:rsidRPr="00005701" w:rsidTr="00D713E2">
        <w:trPr>
          <w:trHeight w:val="431"/>
        </w:trPr>
        <w:tc>
          <w:tcPr>
            <w:tcW w:w="10456" w:type="dxa"/>
            <w:gridSpan w:val="3"/>
          </w:tcPr>
          <w:p w:rsidR="00B44B04" w:rsidRPr="00546F3B" w:rsidRDefault="00B44B04" w:rsidP="00CD5522">
            <w:pPr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546F3B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P</w:t>
            </w:r>
            <w:r w:rsidR="004F0A5A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REZENTACJE/PRELEKCJE INSTYTUCJI – </w:t>
            </w:r>
            <w:r w:rsidR="00B329B1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sala konferencyjna </w:t>
            </w:r>
          </w:p>
        </w:tc>
      </w:tr>
      <w:tr w:rsidR="00B44B04" w:rsidRPr="00005701" w:rsidTr="00D713E2">
        <w:trPr>
          <w:trHeight w:val="781"/>
        </w:trPr>
        <w:tc>
          <w:tcPr>
            <w:tcW w:w="1384" w:type="dxa"/>
          </w:tcPr>
          <w:p w:rsidR="00B44B04" w:rsidRPr="00FB319B" w:rsidRDefault="00B44B04" w:rsidP="00B44B04">
            <w:pPr>
              <w:rPr>
                <w:rFonts w:ascii="Century Gothic" w:hAnsi="Century Gothic"/>
                <w:b/>
                <w:szCs w:val="20"/>
              </w:rPr>
            </w:pPr>
            <w:r w:rsidRPr="00FB319B">
              <w:rPr>
                <w:rFonts w:ascii="Century Gothic" w:hAnsi="Century Gothic"/>
                <w:b/>
                <w:szCs w:val="20"/>
              </w:rPr>
              <w:t>10</w:t>
            </w:r>
            <w:r w:rsidR="00320925">
              <w:rPr>
                <w:rFonts w:ascii="Century Gothic" w:hAnsi="Century Gothic"/>
                <w:b/>
                <w:szCs w:val="20"/>
                <w:vertAlign w:val="superscript"/>
              </w:rPr>
              <w:t>20</w:t>
            </w:r>
            <w:r w:rsidRPr="00FB319B">
              <w:rPr>
                <w:rFonts w:ascii="Century Gothic" w:hAnsi="Century Gothic"/>
                <w:b/>
                <w:szCs w:val="20"/>
              </w:rPr>
              <w:t>- 1</w:t>
            </w:r>
            <w:r w:rsidR="00320925">
              <w:rPr>
                <w:rFonts w:ascii="Century Gothic" w:hAnsi="Century Gothic"/>
                <w:b/>
                <w:szCs w:val="20"/>
              </w:rPr>
              <w:t>1</w:t>
            </w:r>
            <w:r w:rsidR="00320925">
              <w:rPr>
                <w:rFonts w:ascii="Century Gothic" w:hAnsi="Century Gothic"/>
                <w:b/>
                <w:szCs w:val="20"/>
                <w:vertAlign w:val="superscript"/>
              </w:rPr>
              <w:t>20</w:t>
            </w:r>
            <w:r w:rsidRPr="00FB319B">
              <w:rPr>
                <w:rFonts w:ascii="Century Gothic" w:hAnsi="Century Gothic"/>
                <w:b/>
                <w:szCs w:val="20"/>
                <w:vertAlign w:val="superscript"/>
              </w:rPr>
              <w:t xml:space="preserve">  </w:t>
            </w:r>
          </w:p>
        </w:tc>
        <w:tc>
          <w:tcPr>
            <w:tcW w:w="9072" w:type="dxa"/>
            <w:gridSpan w:val="2"/>
          </w:tcPr>
          <w:p w:rsidR="00B44B04" w:rsidRPr="00F840F2" w:rsidRDefault="00B44B04" w:rsidP="004F0A5A">
            <w:pPr>
              <w:spacing w:after="240"/>
              <w:rPr>
                <w:rFonts w:ascii="Century Gothic" w:hAnsi="Century Gothic"/>
                <w:sz w:val="20"/>
                <w:szCs w:val="20"/>
              </w:rPr>
            </w:pPr>
            <w:r w:rsidRPr="00F840F2">
              <w:rPr>
                <w:rFonts w:ascii="Century Gothic" w:hAnsi="Century Gothic"/>
                <w:b/>
                <w:sz w:val="20"/>
                <w:szCs w:val="20"/>
              </w:rPr>
              <w:t>„</w:t>
            </w:r>
            <w:r w:rsidR="00320925">
              <w:rPr>
                <w:rFonts w:ascii="Century Gothic" w:hAnsi="Century Gothic"/>
                <w:b/>
                <w:sz w:val="20"/>
                <w:szCs w:val="20"/>
              </w:rPr>
              <w:t>Zmiany w podatku Vat i podatku dochodowym w 2019 i 2020 roku</w:t>
            </w:r>
            <w:r w:rsidR="00CD5522">
              <w:rPr>
                <w:rFonts w:ascii="Century Gothic" w:hAnsi="Century Gothic"/>
                <w:b/>
                <w:sz w:val="20"/>
                <w:szCs w:val="20"/>
              </w:rPr>
              <w:t>”</w:t>
            </w:r>
            <w:r w:rsidRPr="00F840F2">
              <w:rPr>
                <w:rFonts w:ascii="Century Gothic" w:hAnsi="Century Gothic"/>
                <w:sz w:val="20"/>
                <w:szCs w:val="20"/>
              </w:rPr>
              <w:br/>
              <w:t xml:space="preserve">Urząd </w:t>
            </w:r>
            <w:r w:rsidR="00181BDA">
              <w:rPr>
                <w:rFonts w:ascii="Century Gothic" w:hAnsi="Century Gothic"/>
                <w:sz w:val="20"/>
                <w:szCs w:val="20"/>
              </w:rPr>
              <w:t>Skarbowy</w:t>
            </w:r>
            <w:r w:rsidRPr="00F840F2">
              <w:rPr>
                <w:rFonts w:ascii="Century Gothic" w:hAnsi="Century Gothic"/>
                <w:sz w:val="20"/>
                <w:szCs w:val="20"/>
              </w:rPr>
              <w:t xml:space="preserve"> w Chojnicach </w:t>
            </w:r>
          </w:p>
        </w:tc>
      </w:tr>
      <w:tr w:rsidR="00B44B04" w:rsidRPr="00005701" w:rsidTr="00D713E2">
        <w:trPr>
          <w:trHeight w:val="781"/>
        </w:trPr>
        <w:tc>
          <w:tcPr>
            <w:tcW w:w="1384" w:type="dxa"/>
          </w:tcPr>
          <w:p w:rsidR="00B44B04" w:rsidRPr="00FB319B" w:rsidRDefault="00B44B04" w:rsidP="00B44B04">
            <w:pPr>
              <w:rPr>
                <w:rFonts w:ascii="Century Gothic" w:hAnsi="Century Gothic"/>
                <w:b/>
                <w:szCs w:val="20"/>
              </w:rPr>
            </w:pPr>
            <w:r w:rsidRPr="00FB319B">
              <w:rPr>
                <w:rFonts w:ascii="Century Gothic" w:hAnsi="Century Gothic"/>
                <w:b/>
                <w:szCs w:val="20"/>
              </w:rPr>
              <w:t>1</w:t>
            </w:r>
            <w:r w:rsidR="00320925">
              <w:rPr>
                <w:rFonts w:ascii="Century Gothic" w:hAnsi="Century Gothic"/>
                <w:b/>
                <w:szCs w:val="20"/>
              </w:rPr>
              <w:t>1</w:t>
            </w:r>
            <w:r w:rsidR="00320925">
              <w:rPr>
                <w:rFonts w:ascii="Century Gothic" w:hAnsi="Century Gothic"/>
                <w:b/>
                <w:szCs w:val="20"/>
                <w:vertAlign w:val="superscript"/>
              </w:rPr>
              <w:t>25</w:t>
            </w:r>
            <w:r w:rsidRPr="00FB319B">
              <w:rPr>
                <w:rFonts w:ascii="Century Gothic" w:hAnsi="Century Gothic"/>
                <w:b/>
                <w:szCs w:val="20"/>
              </w:rPr>
              <w:t>- 1</w:t>
            </w:r>
            <w:r>
              <w:rPr>
                <w:rFonts w:ascii="Century Gothic" w:hAnsi="Century Gothic"/>
                <w:b/>
                <w:szCs w:val="20"/>
              </w:rPr>
              <w:t>1</w:t>
            </w:r>
            <w:r w:rsidR="00320925">
              <w:rPr>
                <w:rFonts w:ascii="Century Gothic" w:hAnsi="Century Gothic"/>
                <w:b/>
                <w:szCs w:val="20"/>
                <w:vertAlign w:val="superscript"/>
              </w:rPr>
              <w:t>55</w:t>
            </w:r>
            <w:r w:rsidRPr="00FB319B">
              <w:rPr>
                <w:rFonts w:ascii="Century Gothic" w:hAnsi="Century Gothic"/>
                <w:b/>
                <w:szCs w:val="20"/>
                <w:vertAlign w:val="superscript"/>
              </w:rPr>
              <w:t xml:space="preserve">  </w:t>
            </w:r>
          </w:p>
        </w:tc>
        <w:tc>
          <w:tcPr>
            <w:tcW w:w="9072" w:type="dxa"/>
            <w:gridSpan w:val="2"/>
          </w:tcPr>
          <w:p w:rsidR="00B44B04" w:rsidRPr="00F840F2" w:rsidRDefault="00B44B04" w:rsidP="004F0A5A">
            <w:pPr>
              <w:spacing w:after="240"/>
              <w:rPr>
                <w:rFonts w:ascii="Century Gothic" w:hAnsi="Century Gothic"/>
                <w:sz w:val="20"/>
                <w:szCs w:val="20"/>
              </w:rPr>
            </w:pPr>
            <w:r w:rsidRPr="00F840F2">
              <w:rPr>
                <w:rFonts w:ascii="Century Gothic" w:hAnsi="Century Gothic"/>
                <w:b/>
                <w:sz w:val="20"/>
                <w:szCs w:val="20"/>
              </w:rPr>
              <w:t>„</w:t>
            </w:r>
            <w:r w:rsidR="00320925">
              <w:rPr>
                <w:rFonts w:ascii="Century Gothic" w:hAnsi="Century Gothic"/>
                <w:b/>
                <w:sz w:val="20"/>
                <w:szCs w:val="20"/>
              </w:rPr>
              <w:t>Masz wybór – ulgi w składkach dla płatników składek</w:t>
            </w:r>
            <w:r w:rsidRPr="00F840F2">
              <w:rPr>
                <w:rFonts w:ascii="Century Gothic" w:hAnsi="Century Gothic"/>
                <w:b/>
                <w:sz w:val="20"/>
                <w:szCs w:val="20"/>
              </w:rPr>
              <w:t>”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 w:rsidR="00320925">
              <w:rPr>
                <w:rFonts w:ascii="Century Gothic" w:hAnsi="Century Gothic"/>
                <w:sz w:val="20"/>
                <w:szCs w:val="20"/>
              </w:rPr>
              <w:t>Zakład Ubezpieczeń Społecznych w Chojnicach</w:t>
            </w:r>
          </w:p>
        </w:tc>
      </w:tr>
      <w:tr w:rsidR="00B44B04" w:rsidRPr="00005701" w:rsidTr="00D713E2">
        <w:trPr>
          <w:trHeight w:val="782"/>
        </w:trPr>
        <w:tc>
          <w:tcPr>
            <w:tcW w:w="1384" w:type="dxa"/>
          </w:tcPr>
          <w:p w:rsidR="00B44B04" w:rsidRPr="00FB319B" w:rsidRDefault="00B44B04" w:rsidP="00B44B04">
            <w:pPr>
              <w:rPr>
                <w:rFonts w:ascii="Century Gothic" w:hAnsi="Century Gothic"/>
                <w:b/>
                <w:szCs w:val="20"/>
              </w:rPr>
            </w:pPr>
            <w:r w:rsidRPr="00FB319B">
              <w:rPr>
                <w:rFonts w:ascii="Century Gothic" w:hAnsi="Century Gothic"/>
                <w:b/>
                <w:szCs w:val="20"/>
              </w:rPr>
              <w:t>1</w:t>
            </w:r>
            <w:r w:rsidR="00320925">
              <w:rPr>
                <w:rFonts w:ascii="Century Gothic" w:hAnsi="Century Gothic"/>
                <w:b/>
                <w:szCs w:val="20"/>
              </w:rPr>
              <w:t>2</w:t>
            </w:r>
            <w:r w:rsidR="00320925">
              <w:rPr>
                <w:rFonts w:ascii="Century Gothic" w:hAnsi="Century Gothic"/>
                <w:b/>
                <w:szCs w:val="20"/>
                <w:vertAlign w:val="superscript"/>
              </w:rPr>
              <w:t>00</w:t>
            </w:r>
            <w:r w:rsidRPr="00FB319B">
              <w:rPr>
                <w:rFonts w:ascii="Century Gothic" w:hAnsi="Century Gothic"/>
                <w:b/>
                <w:szCs w:val="20"/>
              </w:rPr>
              <w:t>- 1</w:t>
            </w:r>
            <w:r w:rsidR="00320925">
              <w:rPr>
                <w:rFonts w:ascii="Century Gothic" w:hAnsi="Century Gothic"/>
                <w:b/>
                <w:szCs w:val="20"/>
              </w:rPr>
              <w:t>2</w:t>
            </w:r>
            <w:r w:rsidR="00320925">
              <w:rPr>
                <w:rFonts w:ascii="Century Gothic" w:hAnsi="Century Gothic"/>
                <w:b/>
                <w:szCs w:val="20"/>
                <w:vertAlign w:val="superscript"/>
              </w:rPr>
              <w:t>15</w:t>
            </w:r>
            <w:r w:rsidRPr="00FB319B">
              <w:rPr>
                <w:rFonts w:ascii="Century Gothic" w:hAnsi="Century Gothic"/>
                <w:b/>
                <w:szCs w:val="20"/>
                <w:vertAlign w:val="superscript"/>
              </w:rPr>
              <w:t xml:space="preserve"> </w:t>
            </w:r>
          </w:p>
        </w:tc>
        <w:tc>
          <w:tcPr>
            <w:tcW w:w="9072" w:type="dxa"/>
            <w:gridSpan w:val="2"/>
          </w:tcPr>
          <w:p w:rsidR="00B44B04" w:rsidRPr="00F840F2" w:rsidRDefault="00FA3C2A" w:rsidP="004F0A5A">
            <w:pPr>
              <w:spacing w:after="2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„</w:t>
            </w:r>
            <w:r w:rsidR="005B4457">
              <w:rPr>
                <w:rFonts w:ascii="Century Gothic" w:hAnsi="Century Gothic"/>
                <w:b/>
                <w:sz w:val="20"/>
                <w:szCs w:val="20"/>
              </w:rPr>
              <w:t xml:space="preserve">Oferta Inkubatora </w:t>
            </w:r>
            <w:r w:rsidR="00320925">
              <w:rPr>
                <w:rFonts w:ascii="Century Gothic" w:hAnsi="Century Gothic"/>
                <w:b/>
                <w:sz w:val="20"/>
                <w:szCs w:val="20"/>
              </w:rPr>
              <w:t>Przedsiębiorczości CEW</w:t>
            </w:r>
            <w:r w:rsidR="00B44B04">
              <w:rPr>
                <w:rFonts w:ascii="Century Gothic" w:hAnsi="Century Gothic"/>
                <w:b/>
                <w:sz w:val="20"/>
                <w:szCs w:val="20"/>
              </w:rPr>
              <w:br/>
            </w:r>
            <w:r w:rsidR="00052167" w:rsidRPr="00052167">
              <w:rPr>
                <w:rFonts w:ascii="Century Gothic" w:hAnsi="Century Gothic"/>
                <w:sz w:val="20"/>
                <w:szCs w:val="20"/>
              </w:rPr>
              <w:t>C</w:t>
            </w:r>
            <w:r w:rsidR="00320925">
              <w:rPr>
                <w:rFonts w:ascii="Century Gothic" w:hAnsi="Century Gothic"/>
                <w:sz w:val="20"/>
                <w:szCs w:val="20"/>
              </w:rPr>
              <w:t>entrum Edukacyjno-Wdrożeniowe w Cho</w:t>
            </w:r>
            <w:r>
              <w:rPr>
                <w:rFonts w:ascii="Century Gothic" w:hAnsi="Century Gothic"/>
                <w:sz w:val="20"/>
                <w:szCs w:val="20"/>
              </w:rPr>
              <w:t>jnicach</w:t>
            </w:r>
          </w:p>
        </w:tc>
      </w:tr>
      <w:tr w:rsidR="00B44B04" w:rsidRPr="00005701" w:rsidTr="00D713E2">
        <w:trPr>
          <w:trHeight w:val="443"/>
        </w:trPr>
        <w:tc>
          <w:tcPr>
            <w:tcW w:w="1384" w:type="dxa"/>
          </w:tcPr>
          <w:p w:rsidR="00B44B04" w:rsidRPr="00FA3C2A" w:rsidRDefault="00486906" w:rsidP="00B44B04">
            <w:pPr>
              <w:rPr>
                <w:rFonts w:ascii="Century Gothic" w:hAnsi="Century Gothic"/>
                <w:b/>
                <w:szCs w:val="20"/>
                <w:vertAlign w:val="superscript"/>
              </w:rPr>
            </w:pPr>
            <w:r>
              <w:rPr>
                <w:rFonts w:ascii="Century Gothic" w:hAnsi="Century Gothic"/>
                <w:b/>
                <w:szCs w:val="20"/>
              </w:rPr>
              <w:t>1</w:t>
            </w:r>
            <w:r w:rsidR="00FA3C2A">
              <w:rPr>
                <w:rFonts w:ascii="Century Gothic" w:hAnsi="Century Gothic"/>
                <w:b/>
                <w:szCs w:val="20"/>
              </w:rPr>
              <w:t>2</w:t>
            </w:r>
            <w:r w:rsidR="00FA3C2A">
              <w:rPr>
                <w:rFonts w:ascii="Century Gothic" w:hAnsi="Century Gothic"/>
                <w:b/>
                <w:szCs w:val="20"/>
                <w:vertAlign w:val="superscript"/>
              </w:rPr>
              <w:t>20</w:t>
            </w:r>
            <w:r>
              <w:rPr>
                <w:rFonts w:ascii="Century Gothic" w:hAnsi="Century Gothic"/>
                <w:b/>
                <w:szCs w:val="20"/>
              </w:rPr>
              <w:t>-</w:t>
            </w:r>
            <w:r w:rsidR="00891F52">
              <w:rPr>
                <w:rFonts w:ascii="Century Gothic" w:hAnsi="Century Gothic"/>
                <w:b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Cs w:val="20"/>
              </w:rPr>
              <w:t>12</w:t>
            </w:r>
            <w:r w:rsidR="00FA3C2A">
              <w:rPr>
                <w:rFonts w:ascii="Century Gothic" w:hAnsi="Century Gothic"/>
                <w:b/>
                <w:szCs w:val="20"/>
                <w:vertAlign w:val="superscript"/>
              </w:rPr>
              <w:t>40</w:t>
            </w:r>
          </w:p>
        </w:tc>
        <w:tc>
          <w:tcPr>
            <w:tcW w:w="9072" w:type="dxa"/>
            <w:gridSpan w:val="2"/>
          </w:tcPr>
          <w:p w:rsidR="00B44B04" w:rsidRDefault="00FA3C2A" w:rsidP="00B44B0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„Fundusze Unijne na rozpoczęcie i rozwój działalności gospodarczej</w:t>
            </w:r>
            <w:r w:rsidR="00891F52">
              <w:rPr>
                <w:rFonts w:ascii="Century Gothic" w:hAnsi="Century Gothic"/>
                <w:b/>
                <w:sz w:val="20"/>
                <w:szCs w:val="20"/>
              </w:rPr>
              <w:t>”</w:t>
            </w:r>
          </w:p>
          <w:p w:rsidR="00891F52" w:rsidRDefault="00FA3C2A" w:rsidP="00B44B0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Lokalny Punkt Informacyjny Funduszy Europejskich w Chojnicach</w:t>
            </w:r>
          </w:p>
          <w:p w:rsidR="00891F52" w:rsidRPr="00891F52" w:rsidRDefault="00891F52" w:rsidP="00D713E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3E2" w:rsidRPr="00005701" w:rsidTr="00D713E2">
        <w:trPr>
          <w:trHeight w:val="443"/>
        </w:trPr>
        <w:tc>
          <w:tcPr>
            <w:tcW w:w="1384" w:type="dxa"/>
          </w:tcPr>
          <w:p w:rsidR="00D713E2" w:rsidRDefault="00D713E2" w:rsidP="00B44B04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12</w:t>
            </w:r>
            <w:r w:rsidRPr="00D713E2">
              <w:rPr>
                <w:rFonts w:ascii="Century Gothic" w:hAnsi="Century Gothic"/>
                <w:b/>
                <w:szCs w:val="20"/>
                <w:vertAlign w:val="superscript"/>
              </w:rPr>
              <w:t>45</w:t>
            </w:r>
            <w:r>
              <w:rPr>
                <w:rFonts w:ascii="Century Gothic" w:hAnsi="Century Gothic"/>
                <w:b/>
                <w:szCs w:val="20"/>
              </w:rPr>
              <w:t>- 13</w:t>
            </w:r>
            <w:r w:rsidRPr="00D713E2">
              <w:rPr>
                <w:rFonts w:ascii="Century Gothic" w:hAnsi="Century Gothic"/>
                <w:b/>
                <w:szCs w:val="20"/>
                <w:vertAlign w:val="superscript"/>
              </w:rPr>
              <w:t>0</w:t>
            </w:r>
            <w:r>
              <w:rPr>
                <w:rFonts w:ascii="Century Gothic" w:hAnsi="Century Gothic"/>
                <w:b/>
                <w:szCs w:val="20"/>
                <w:vertAlign w:val="superscript"/>
              </w:rPr>
              <w:t>0</w:t>
            </w:r>
          </w:p>
        </w:tc>
        <w:tc>
          <w:tcPr>
            <w:tcW w:w="9072" w:type="dxa"/>
            <w:gridSpan w:val="2"/>
          </w:tcPr>
          <w:p w:rsidR="00D713E2" w:rsidRPr="00FA3C2A" w:rsidRDefault="00D713E2" w:rsidP="00D713E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A3C2A">
              <w:rPr>
                <w:rFonts w:ascii="Century Gothic" w:hAnsi="Century Gothic"/>
                <w:b/>
                <w:bCs/>
                <w:sz w:val="20"/>
                <w:szCs w:val="20"/>
              </w:rPr>
              <w:t>„Nowoczesne formy udostępniania informacji statystycznych”</w:t>
            </w:r>
          </w:p>
          <w:p w:rsidR="00D713E2" w:rsidRDefault="00D713E2" w:rsidP="00D713E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Urząd Statystyczny w Chojnicach</w:t>
            </w:r>
          </w:p>
          <w:p w:rsidR="00D713E2" w:rsidRDefault="00D713E2" w:rsidP="00B44B0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713E2" w:rsidRPr="00005701" w:rsidTr="00D713E2">
        <w:trPr>
          <w:trHeight w:val="488"/>
        </w:trPr>
        <w:tc>
          <w:tcPr>
            <w:tcW w:w="10456" w:type="dxa"/>
            <w:gridSpan w:val="3"/>
          </w:tcPr>
          <w:p w:rsidR="00D713E2" w:rsidRDefault="00D713E2" w:rsidP="004E7F9C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ZAJĘCIA WARSZTATOWE DLA MŁODZIEŻY – sala 26</w:t>
            </w:r>
            <w:r w:rsidR="00C224CF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 w </w:t>
            </w:r>
            <w:proofErr w:type="spellStart"/>
            <w:r w:rsidR="00C224CF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Eksperymentarium</w:t>
            </w:r>
            <w:proofErr w:type="spellEnd"/>
          </w:p>
        </w:tc>
      </w:tr>
      <w:tr w:rsidR="00D713E2" w:rsidRPr="00005701" w:rsidTr="00D713E2">
        <w:trPr>
          <w:trHeight w:val="488"/>
        </w:trPr>
        <w:tc>
          <w:tcPr>
            <w:tcW w:w="1413" w:type="dxa"/>
            <w:gridSpan w:val="2"/>
          </w:tcPr>
          <w:p w:rsidR="00D713E2" w:rsidRPr="00D713E2" w:rsidRDefault="00D713E2" w:rsidP="00D713E2">
            <w:pPr>
              <w:spacing w:line="276" w:lineRule="auto"/>
              <w:ind w:right="171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D713E2">
              <w:rPr>
                <w:rFonts w:ascii="Century Gothic" w:hAnsi="Century Gothic"/>
                <w:b/>
                <w:sz w:val="20"/>
                <w:szCs w:val="20"/>
              </w:rPr>
              <w:t>11</w:t>
            </w:r>
            <w:r w:rsidRPr="00D713E2">
              <w:rPr>
                <w:rFonts w:ascii="Century Gothic" w:hAnsi="Century Gothic"/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9043" w:type="dxa"/>
          </w:tcPr>
          <w:p w:rsidR="00D713E2" w:rsidRDefault="00D713E2" w:rsidP="004E7F9C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„Autoprezentacja czyli budowanie obrazu własnej osoby”</w:t>
            </w:r>
          </w:p>
          <w:p w:rsidR="00D713E2" w:rsidRPr="00D713E2" w:rsidRDefault="00D713E2" w:rsidP="004E7F9C">
            <w:pPr>
              <w:spacing w:line="276" w:lineRule="auto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Powiatowy Konsultant ds. doradztwa zawodowego</w:t>
            </w:r>
          </w:p>
        </w:tc>
      </w:tr>
    </w:tbl>
    <w:p w:rsidR="002B78F8" w:rsidRPr="00B44B04" w:rsidRDefault="002B78F8" w:rsidP="00507B46">
      <w:pPr>
        <w:ind w:left="-567"/>
        <w:rPr>
          <w:rFonts w:ascii="Century Gothic" w:hAnsi="Century Gothic"/>
          <w:b/>
          <w:color w:val="C00000"/>
          <w:sz w:val="16"/>
          <w:szCs w:val="24"/>
        </w:rPr>
      </w:pPr>
    </w:p>
    <w:p w:rsidR="00546F3B" w:rsidRPr="00B44B04" w:rsidRDefault="00546F3B" w:rsidP="00507B46">
      <w:pPr>
        <w:ind w:left="-567"/>
        <w:rPr>
          <w:rFonts w:ascii="Century Gothic" w:hAnsi="Century Gothic"/>
          <w:b/>
          <w:color w:val="C00000"/>
          <w:sz w:val="10"/>
          <w:szCs w:val="24"/>
        </w:rPr>
      </w:pPr>
    </w:p>
    <w:p w:rsidR="00CA45E9" w:rsidRPr="00546F3B" w:rsidRDefault="008E3D7D" w:rsidP="00507B46">
      <w:pPr>
        <w:ind w:left="-567"/>
        <w:rPr>
          <w:rFonts w:ascii="Century Gothic" w:hAnsi="Century Gothic"/>
          <w:b/>
          <w:color w:val="C00000"/>
          <w:sz w:val="12"/>
          <w:szCs w:val="24"/>
        </w:rPr>
      </w:pPr>
      <w:r w:rsidRPr="00FB319B">
        <w:rPr>
          <w:rFonts w:ascii="Century Gothic" w:hAnsi="Century Gothic"/>
          <w:b/>
          <w:color w:val="C00000"/>
          <w:sz w:val="24"/>
          <w:szCs w:val="24"/>
        </w:rPr>
        <w:t>Wydarzenia towarzyszące:</w:t>
      </w:r>
      <w:r w:rsidR="00546F3B">
        <w:rPr>
          <w:rFonts w:ascii="Century Gothic" w:hAnsi="Century Gothic"/>
          <w:b/>
          <w:color w:val="C00000"/>
          <w:sz w:val="24"/>
          <w:szCs w:val="24"/>
        </w:rPr>
        <w:br/>
      </w:r>
    </w:p>
    <w:p w:rsidR="00CA45E9" w:rsidRPr="002B78F8" w:rsidRDefault="00CA45E9" w:rsidP="00FB319B">
      <w:pPr>
        <w:rPr>
          <w:rFonts w:ascii="Times New Roman" w:hAnsi="Times New Roman"/>
          <w:sz w:val="8"/>
        </w:rPr>
      </w:pPr>
    </w:p>
    <w:p w:rsidR="00343A05" w:rsidRPr="00FB319B" w:rsidRDefault="00343A05" w:rsidP="00507B46">
      <w:pPr>
        <w:numPr>
          <w:ilvl w:val="0"/>
          <w:numId w:val="1"/>
        </w:numPr>
        <w:spacing w:after="120" w:line="276" w:lineRule="auto"/>
        <w:ind w:left="-141" w:hanging="284"/>
        <w:rPr>
          <w:rFonts w:ascii="Century Gothic" w:hAnsi="Century Gothic"/>
          <w:b/>
          <w:sz w:val="20"/>
        </w:rPr>
      </w:pPr>
      <w:r w:rsidRPr="00FB319B">
        <w:rPr>
          <w:rFonts w:ascii="Century Gothic" w:hAnsi="Century Gothic"/>
          <w:b/>
          <w:sz w:val="20"/>
        </w:rPr>
        <w:t>Stoiska konsultacyjno-doradcze</w:t>
      </w:r>
    </w:p>
    <w:p w:rsidR="00343A05" w:rsidRPr="00FB319B" w:rsidRDefault="00343A05" w:rsidP="00507B46">
      <w:pPr>
        <w:numPr>
          <w:ilvl w:val="0"/>
          <w:numId w:val="4"/>
        </w:numPr>
        <w:spacing w:line="276" w:lineRule="auto"/>
        <w:ind w:left="283" w:hanging="357"/>
        <w:rPr>
          <w:rFonts w:ascii="Century Gothic" w:hAnsi="Century Gothic"/>
          <w:sz w:val="18"/>
        </w:rPr>
      </w:pPr>
      <w:r w:rsidRPr="00FB319B">
        <w:rPr>
          <w:rFonts w:ascii="Century Gothic" w:hAnsi="Century Gothic"/>
          <w:sz w:val="18"/>
        </w:rPr>
        <w:t xml:space="preserve">Urząd </w:t>
      </w:r>
      <w:r w:rsidR="00341AD4">
        <w:rPr>
          <w:rFonts w:ascii="Century Gothic" w:hAnsi="Century Gothic"/>
          <w:sz w:val="18"/>
        </w:rPr>
        <w:t>Gminy</w:t>
      </w:r>
      <w:r w:rsidRPr="00FB319B">
        <w:rPr>
          <w:rFonts w:ascii="Century Gothic" w:hAnsi="Century Gothic"/>
          <w:sz w:val="18"/>
        </w:rPr>
        <w:t xml:space="preserve"> Chojnice</w:t>
      </w:r>
    </w:p>
    <w:p w:rsidR="00343A05" w:rsidRPr="00FB319B" w:rsidRDefault="00343A05" w:rsidP="00507B46">
      <w:pPr>
        <w:numPr>
          <w:ilvl w:val="0"/>
          <w:numId w:val="4"/>
        </w:numPr>
        <w:spacing w:line="276" w:lineRule="auto"/>
        <w:ind w:left="283" w:hanging="357"/>
        <w:rPr>
          <w:rFonts w:ascii="Century Gothic" w:hAnsi="Century Gothic"/>
          <w:sz w:val="18"/>
        </w:rPr>
      </w:pPr>
      <w:r w:rsidRPr="00FB319B">
        <w:rPr>
          <w:rFonts w:ascii="Century Gothic" w:hAnsi="Century Gothic"/>
          <w:sz w:val="18"/>
        </w:rPr>
        <w:t>Urząd Statystyczny Chojnice</w:t>
      </w:r>
    </w:p>
    <w:p w:rsidR="00343A05" w:rsidRPr="00FB319B" w:rsidRDefault="00343A05" w:rsidP="00507B46">
      <w:pPr>
        <w:numPr>
          <w:ilvl w:val="0"/>
          <w:numId w:val="4"/>
        </w:numPr>
        <w:spacing w:line="276" w:lineRule="auto"/>
        <w:ind w:left="283" w:hanging="357"/>
        <w:rPr>
          <w:rFonts w:ascii="Century Gothic" w:hAnsi="Century Gothic"/>
          <w:sz w:val="18"/>
        </w:rPr>
      </w:pPr>
      <w:r w:rsidRPr="00FB319B">
        <w:rPr>
          <w:rFonts w:ascii="Century Gothic" w:hAnsi="Century Gothic"/>
          <w:sz w:val="18"/>
        </w:rPr>
        <w:t>Zakład Ubezpieczeń Społecznych Chojnice</w:t>
      </w:r>
    </w:p>
    <w:p w:rsidR="00343A05" w:rsidRPr="00FB319B" w:rsidRDefault="00343A05" w:rsidP="00507B46">
      <w:pPr>
        <w:numPr>
          <w:ilvl w:val="0"/>
          <w:numId w:val="4"/>
        </w:numPr>
        <w:spacing w:line="276" w:lineRule="auto"/>
        <w:ind w:left="283" w:hanging="357"/>
        <w:rPr>
          <w:rFonts w:ascii="Century Gothic" w:hAnsi="Century Gothic"/>
          <w:sz w:val="18"/>
        </w:rPr>
      </w:pPr>
      <w:r w:rsidRPr="00FB319B">
        <w:rPr>
          <w:rFonts w:ascii="Century Gothic" w:hAnsi="Century Gothic"/>
          <w:sz w:val="18"/>
        </w:rPr>
        <w:t>Urząd Skarbowy Chojnice</w:t>
      </w:r>
    </w:p>
    <w:p w:rsidR="00343A05" w:rsidRPr="00FB319B" w:rsidRDefault="00343A05" w:rsidP="00507B46">
      <w:pPr>
        <w:numPr>
          <w:ilvl w:val="0"/>
          <w:numId w:val="4"/>
        </w:numPr>
        <w:spacing w:line="276" w:lineRule="auto"/>
        <w:ind w:left="283" w:hanging="357"/>
        <w:rPr>
          <w:rFonts w:ascii="Century Gothic" w:hAnsi="Century Gothic"/>
          <w:sz w:val="18"/>
        </w:rPr>
      </w:pPr>
      <w:r w:rsidRPr="00FB319B">
        <w:rPr>
          <w:rFonts w:ascii="Century Gothic" w:hAnsi="Century Gothic"/>
          <w:sz w:val="18"/>
        </w:rPr>
        <w:t>Powiatowa Stacja Sanitarno-Epidemiologiczna Chojnice</w:t>
      </w:r>
    </w:p>
    <w:p w:rsidR="00343A05" w:rsidRPr="00FA3C2A" w:rsidRDefault="00343A05" w:rsidP="00FA3C2A">
      <w:pPr>
        <w:numPr>
          <w:ilvl w:val="0"/>
          <w:numId w:val="4"/>
        </w:numPr>
        <w:spacing w:line="276" w:lineRule="auto"/>
        <w:ind w:left="283" w:hanging="357"/>
        <w:rPr>
          <w:rFonts w:ascii="Century Gothic" w:hAnsi="Century Gothic"/>
          <w:sz w:val="18"/>
        </w:rPr>
      </w:pPr>
      <w:r w:rsidRPr="00FB319B">
        <w:rPr>
          <w:rFonts w:ascii="Century Gothic" w:hAnsi="Century Gothic"/>
          <w:sz w:val="18"/>
        </w:rPr>
        <w:t>Okręgowy Inspektorat Pracy w Gdańsku Oddz</w:t>
      </w:r>
      <w:r w:rsidR="00942D50">
        <w:rPr>
          <w:rFonts w:ascii="Century Gothic" w:hAnsi="Century Gothic"/>
          <w:sz w:val="18"/>
        </w:rPr>
        <w:t>.</w:t>
      </w:r>
      <w:r w:rsidRPr="00FB319B">
        <w:rPr>
          <w:rFonts w:ascii="Century Gothic" w:hAnsi="Century Gothic"/>
          <w:sz w:val="18"/>
        </w:rPr>
        <w:t xml:space="preserve"> w Słupsku</w:t>
      </w:r>
    </w:p>
    <w:p w:rsidR="00343A05" w:rsidRPr="00FB319B" w:rsidRDefault="00942D50" w:rsidP="00507B46">
      <w:pPr>
        <w:numPr>
          <w:ilvl w:val="0"/>
          <w:numId w:val="4"/>
        </w:numPr>
        <w:spacing w:line="276" w:lineRule="auto"/>
        <w:ind w:left="283" w:hanging="357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Lokalny Punkt Informacyjny Funduszy Europejskich w Chojnicach Stowarzyszenie Wdzydzko -Charzykowska Lokalna Grupa Rybacka „</w:t>
      </w:r>
      <w:proofErr w:type="spellStart"/>
      <w:r>
        <w:rPr>
          <w:rFonts w:ascii="Century Gothic" w:hAnsi="Century Gothic"/>
          <w:sz w:val="18"/>
        </w:rPr>
        <w:t>Mòrénka</w:t>
      </w:r>
      <w:proofErr w:type="spellEnd"/>
      <w:r>
        <w:rPr>
          <w:rFonts w:ascii="Century Gothic" w:hAnsi="Century Gothic"/>
          <w:sz w:val="18"/>
        </w:rPr>
        <w:t>”</w:t>
      </w:r>
    </w:p>
    <w:p w:rsidR="00343A05" w:rsidRDefault="00942D50" w:rsidP="00F063AE">
      <w:pPr>
        <w:numPr>
          <w:ilvl w:val="0"/>
          <w:numId w:val="4"/>
        </w:numPr>
        <w:spacing w:line="276" w:lineRule="auto"/>
        <w:ind w:left="283" w:hanging="357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Centrum Edukacyjno-Wdrożeniowe </w:t>
      </w:r>
      <w:r w:rsidR="00CF6E2B">
        <w:rPr>
          <w:rFonts w:ascii="Century Gothic" w:hAnsi="Century Gothic"/>
          <w:sz w:val="18"/>
        </w:rPr>
        <w:t>Chojnice</w:t>
      </w:r>
    </w:p>
    <w:p w:rsidR="00F063AE" w:rsidRPr="00FB319B" w:rsidRDefault="00CF6E2B" w:rsidP="00F063AE">
      <w:pPr>
        <w:numPr>
          <w:ilvl w:val="0"/>
          <w:numId w:val="4"/>
        </w:numPr>
        <w:spacing w:after="240" w:line="276" w:lineRule="auto"/>
        <w:ind w:left="283" w:hanging="357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P</w:t>
      </w:r>
      <w:r w:rsidR="00891F52">
        <w:rPr>
          <w:rFonts w:ascii="Century Gothic" w:hAnsi="Century Gothic"/>
          <w:sz w:val="18"/>
        </w:rPr>
        <w:t>owiatowy</w:t>
      </w:r>
      <w:r>
        <w:rPr>
          <w:rFonts w:ascii="Century Gothic" w:hAnsi="Century Gothic"/>
          <w:sz w:val="18"/>
        </w:rPr>
        <w:t xml:space="preserve"> </w:t>
      </w:r>
      <w:r w:rsidR="00D713E2">
        <w:rPr>
          <w:rFonts w:ascii="Century Gothic" w:hAnsi="Century Gothic"/>
          <w:sz w:val="18"/>
        </w:rPr>
        <w:t>K</w:t>
      </w:r>
      <w:r>
        <w:rPr>
          <w:rFonts w:ascii="Century Gothic" w:hAnsi="Century Gothic"/>
          <w:sz w:val="18"/>
        </w:rPr>
        <w:t>onsultant</w:t>
      </w:r>
      <w:r w:rsidR="00891F52">
        <w:rPr>
          <w:rFonts w:ascii="Century Gothic" w:hAnsi="Century Gothic"/>
          <w:sz w:val="18"/>
        </w:rPr>
        <w:t xml:space="preserve"> ds. doradztwa zawodowego</w:t>
      </w:r>
      <w:r>
        <w:rPr>
          <w:rFonts w:ascii="Century Gothic" w:hAnsi="Century Gothic"/>
          <w:sz w:val="18"/>
        </w:rPr>
        <w:t>.</w:t>
      </w:r>
    </w:p>
    <w:p w:rsidR="00343A05" w:rsidRPr="00FB319B" w:rsidRDefault="00131318" w:rsidP="00507B46">
      <w:pPr>
        <w:numPr>
          <w:ilvl w:val="0"/>
          <w:numId w:val="1"/>
        </w:numPr>
        <w:spacing w:after="120" w:line="276" w:lineRule="auto"/>
        <w:ind w:left="-141" w:hanging="284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Konsultacje z pracownikami</w:t>
      </w:r>
      <w:r w:rsidR="00343A05" w:rsidRPr="00FB319B">
        <w:rPr>
          <w:rFonts w:ascii="Century Gothic" w:hAnsi="Century Gothic"/>
          <w:b/>
          <w:sz w:val="20"/>
        </w:rPr>
        <w:t xml:space="preserve"> Powiatowego Urzędu Pracy w Chojnicach</w:t>
      </w:r>
    </w:p>
    <w:p w:rsidR="00343A05" w:rsidRPr="00FB319B" w:rsidRDefault="00131318" w:rsidP="00FB319B">
      <w:pPr>
        <w:pStyle w:val="Akapitzlist"/>
        <w:numPr>
          <w:ilvl w:val="0"/>
          <w:numId w:val="5"/>
        </w:numPr>
        <w:spacing w:line="276" w:lineRule="auto"/>
        <w:ind w:left="284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specjalistą ds. programów w zakresie możliwości pozyskania środków na podjęcie działalności gospodarczej</w:t>
      </w:r>
    </w:p>
    <w:p w:rsidR="00343A05" w:rsidRDefault="00131318" w:rsidP="00FB319B">
      <w:pPr>
        <w:pStyle w:val="Akapitzlist"/>
        <w:numPr>
          <w:ilvl w:val="0"/>
          <w:numId w:val="5"/>
        </w:numPr>
        <w:spacing w:line="276" w:lineRule="auto"/>
        <w:ind w:left="284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doradcą zawodowy</w:t>
      </w:r>
      <w:r w:rsidR="00486906">
        <w:rPr>
          <w:rFonts w:ascii="Century Gothic" w:hAnsi="Century Gothic"/>
          <w:sz w:val="18"/>
        </w:rPr>
        <w:t>m w zakresie określania predyspozycji do prowadzenia działalności gospodarczej</w:t>
      </w:r>
    </w:p>
    <w:p w:rsidR="00486906" w:rsidRDefault="00486906" w:rsidP="00FB319B">
      <w:pPr>
        <w:pStyle w:val="Akapitzlist"/>
        <w:numPr>
          <w:ilvl w:val="0"/>
          <w:numId w:val="5"/>
        </w:numPr>
        <w:spacing w:line="276" w:lineRule="auto"/>
        <w:ind w:left="284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specjalistą ds. szkoleń w zakresie zdobywania i podnoszenia kwalifikacji </w:t>
      </w:r>
    </w:p>
    <w:p w:rsidR="00343A05" w:rsidRPr="00486906" w:rsidRDefault="00486906" w:rsidP="00486906">
      <w:pPr>
        <w:pStyle w:val="Akapitzlist"/>
        <w:numPr>
          <w:ilvl w:val="0"/>
          <w:numId w:val="5"/>
        </w:numPr>
        <w:spacing w:line="276" w:lineRule="auto"/>
        <w:ind w:left="284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specjalistą ds. programów w zakresie refundacji kosztów wyposażenia lub doposażenia stanowiska pracy</w:t>
      </w:r>
      <w:r w:rsidR="00CF6E2B">
        <w:rPr>
          <w:rFonts w:ascii="Century Gothic" w:hAnsi="Century Gothic"/>
          <w:sz w:val="18"/>
        </w:rPr>
        <w:t>.</w:t>
      </w:r>
    </w:p>
    <w:p w:rsidR="004F0A5A" w:rsidRPr="00FB319B" w:rsidRDefault="004F0A5A" w:rsidP="004F0A5A">
      <w:pPr>
        <w:pStyle w:val="Akapitzlist"/>
        <w:spacing w:line="276" w:lineRule="auto"/>
        <w:ind w:left="284"/>
        <w:rPr>
          <w:rFonts w:ascii="Century Gothic" w:hAnsi="Century Gothic"/>
          <w:sz w:val="18"/>
        </w:rPr>
      </w:pPr>
    </w:p>
    <w:p w:rsidR="00343A05" w:rsidRPr="00FB319B" w:rsidRDefault="00131318" w:rsidP="0026566B">
      <w:pPr>
        <w:numPr>
          <w:ilvl w:val="0"/>
          <w:numId w:val="1"/>
        </w:numPr>
        <w:spacing w:after="100" w:afterAutospacing="1" w:line="276" w:lineRule="auto"/>
        <w:ind w:left="-141" w:hanging="284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Prezentacje dorobku firm </w:t>
      </w:r>
      <w:r w:rsidR="00C224CF">
        <w:rPr>
          <w:rFonts w:ascii="Century Gothic" w:hAnsi="Century Gothic"/>
          <w:b/>
          <w:sz w:val="20"/>
        </w:rPr>
        <w:t>założonych przy wsparciu</w:t>
      </w:r>
      <w:r>
        <w:rPr>
          <w:rFonts w:ascii="Century Gothic" w:hAnsi="Century Gothic"/>
          <w:b/>
          <w:sz w:val="20"/>
        </w:rPr>
        <w:t xml:space="preserve"> </w:t>
      </w:r>
      <w:r w:rsidR="004F0A5A">
        <w:rPr>
          <w:rFonts w:ascii="Century Gothic" w:hAnsi="Century Gothic"/>
          <w:b/>
          <w:sz w:val="20"/>
        </w:rPr>
        <w:t>Powiat</w:t>
      </w:r>
      <w:r w:rsidR="00B50F31">
        <w:rPr>
          <w:rFonts w:ascii="Century Gothic" w:hAnsi="Century Gothic"/>
          <w:b/>
          <w:sz w:val="20"/>
        </w:rPr>
        <w:t>ow</w:t>
      </w:r>
      <w:r w:rsidR="00C224CF">
        <w:rPr>
          <w:rFonts w:ascii="Century Gothic" w:hAnsi="Century Gothic"/>
          <w:b/>
          <w:sz w:val="20"/>
        </w:rPr>
        <w:t>ego</w:t>
      </w:r>
      <w:r w:rsidR="00B50F31">
        <w:rPr>
          <w:rFonts w:ascii="Century Gothic" w:hAnsi="Century Gothic"/>
          <w:b/>
          <w:sz w:val="20"/>
        </w:rPr>
        <w:t xml:space="preserve"> Urzęd</w:t>
      </w:r>
      <w:r w:rsidR="00C224CF">
        <w:rPr>
          <w:rFonts w:ascii="Century Gothic" w:hAnsi="Century Gothic"/>
          <w:b/>
          <w:sz w:val="20"/>
        </w:rPr>
        <w:t>u</w:t>
      </w:r>
      <w:bookmarkStart w:id="0" w:name="_GoBack"/>
      <w:bookmarkEnd w:id="0"/>
      <w:r w:rsidR="00B50F31">
        <w:rPr>
          <w:rFonts w:ascii="Century Gothic" w:hAnsi="Century Gothic"/>
          <w:b/>
          <w:sz w:val="20"/>
        </w:rPr>
        <w:t xml:space="preserve"> Pracy w Chojnicach</w:t>
      </w:r>
      <w:r w:rsidR="00CF6E2B">
        <w:rPr>
          <w:rFonts w:ascii="Century Gothic" w:hAnsi="Century Gothic"/>
          <w:b/>
          <w:sz w:val="20"/>
        </w:rPr>
        <w:t>.</w:t>
      </w:r>
      <w:r w:rsidR="00546F3B">
        <w:rPr>
          <w:rFonts w:ascii="Century Gothic" w:hAnsi="Century Gothic"/>
          <w:b/>
          <w:sz w:val="20"/>
        </w:rPr>
        <w:br/>
      </w:r>
    </w:p>
    <w:p w:rsidR="00326D9C" w:rsidRPr="00FB319B" w:rsidRDefault="008E3D7D" w:rsidP="0026566B">
      <w:pPr>
        <w:numPr>
          <w:ilvl w:val="0"/>
          <w:numId w:val="1"/>
        </w:numPr>
        <w:spacing w:after="100" w:afterAutospacing="1"/>
        <w:ind w:left="-141" w:hanging="284"/>
        <w:rPr>
          <w:rFonts w:ascii="Century Gothic" w:hAnsi="Century Gothic"/>
        </w:rPr>
      </w:pPr>
      <w:r w:rsidRPr="00FB319B">
        <w:rPr>
          <w:rFonts w:ascii="Century Gothic" w:hAnsi="Century Gothic"/>
          <w:b/>
          <w:sz w:val="20"/>
        </w:rPr>
        <w:t xml:space="preserve">Promocja zdrowia – </w:t>
      </w:r>
      <w:r w:rsidR="00AA0BF1" w:rsidRPr="00FB319B">
        <w:rPr>
          <w:rFonts w:ascii="Century Gothic" w:hAnsi="Century Gothic"/>
          <w:b/>
          <w:sz w:val="20"/>
        </w:rPr>
        <w:t xml:space="preserve">Szpital Specjalistyczny </w:t>
      </w:r>
      <w:r w:rsidR="00B50F31">
        <w:rPr>
          <w:rFonts w:ascii="Century Gothic" w:hAnsi="Century Gothic"/>
          <w:b/>
          <w:sz w:val="20"/>
        </w:rPr>
        <w:t>im. J.K. Łukowicza w Chojnicach</w:t>
      </w:r>
      <w:r w:rsidR="00CF6E2B">
        <w:rPr>
          <w:rFonts w:ascii="Century Gothic" w:hAnsi="Century Gothic"/>
          <w:b/>
          <w:sz w:val="20"/>
        </w:rPr>
        <w:t>.</w:t>
      </w:r>
      <w:r w:rsidR="00AA0BF1" w:rsidRPr="00FB319B">
        <w:rPr>
          <w:rFonts w:ascii="Century Gothic" w:hAnsi="Century Gothic"/>
          <w:b/>
          <w:sz w:val="20"/>
        </w:rPr>
        <w:br/>
      </w:r>
    </w:p>
    <w:sectPr w:rsidR="00326D9C" w:rsidRPr="00FB319B" w:rsidSect="009C2071"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C3DEE"/>
    <w:multiLevelType w:val="hybridMultilevel"/>
    <w:tmpl w:val="2AFED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C31206"/>
    <w:multiLevelType w:val="hybridMultilevel"/>
    <w:tmpl w:val="2FB20FA4"/>
    <w:lvl w:ilvl="0" w:tplc="04150001">
      <w:start w:val="1"/>
      <w:numFmt w:val="bullet"/>
      <w:lvlText w:val=""/>
      <w:lvlJc w:val="left"/>
      <w:pPr>
        <w:ind w:left="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5" w:hanging="360"/>
      </w:pPr>
      <w:rPr>
        <w:rFonts w:ascii="Wingdings" w:hAnsi="Wingdings" w:hint="default"/>
      </w:rPr>
    </w:lvl>
  </w:abstractNum>
  <w:abstractNum w:abstractNumId="2" w15:restartNumberingAfterBreak="0">
    <w:nsid w:val="12F91488"/>
    <w:multiLevelType w:val="hybridMultilevel"/>
    <w:tmpl w:val="A656ADA0"/>
    <w:lvl w:ilvl="0" w:tplc="2312D3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A20A45"/>
    <w:multiLevelType w:val="hybridMultilevel"/>
    <w:tmpl w:val="C3842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47678"/>
    <w:multiLevelType w:val="hybridMultilevel"/>
    <w:tmpl w:val="8D22CB20"/>
    <w:lvl w:ilvl="0" w:tplc="18D4FACC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F4006"/>
    <w:multiLevelType w:val="hybridMultilevel"/>
    <w:tmpl w:val="F51CE634"/>
    <w:lvl w:ilvl="0" w:tplc="2312D318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05"/>
    <w:rsid w:val="00005701"/>
    <w:rsid w:val="00007958"/>
    <w:rsid w:val="00052167"/>
    <w:rsid w:val="00054A61"/>
    <w:rsid w:val="000E7119"/>
    <w:rsid w:val="00131318"/>
    <w:rsid w:val="00181BDA"/>
    <w:rsid w:val="00213972"/>
    <w:rsid w:val="00243430"/>
    <w:rsid w:val="0026566B"/>
    <w:rsid w:val="002B78F8"/>
    <w:rsid w:val="002E45A2"/>
    <w:rsid w:val="002F2E41"/>
    <w:rsid w:val="003151ED"/>
    <w:rsid w:val="00316DD2"/>
    <w:rsid w:val="00320925"/>
    <w:rsid w:val="00326D9C"/>
    <w:rsid w:val="00341AD4"/>
    <w:rsid w:val="00343A05"/>
    <w:rsid w:val="003552FF"/>
    <w:rsid w:val="003A2631"/>
    <w:rsid w:val="00430587"/>
    <w:rsid w:val="00486906"/>
    <w:rsid w:val="00490018"/>
    <w:rsid w:val="004E7F9C"/>
    <w:rsid w:val="004F0A5A"/>
    <w:rsid w:val="004F10F1"/>
    <w:rsid w:val="00507B46"/>
    <w:rsid w:val="00546F3B"/>
    <w:rsid w:val="00586DE2"/>
    <w:rsid w:val="005B4457"/>
    <w:rsid w:val="00607A0D"/>
    <w:rsid w:val="00715DD2"/>
    <w:rsid w:val="00772704"/>
    <w:rsid w:val="007D3B12"/>
    <w:rsid w:val="00806A69"/>
    <w:rsid w:val="00891F52"/>
    <w:rsid w:val="008E3D7D"/>
    <w:rsid w:val="00942D50"/>
    <w:rsid w:val="009C2071"/>
    <w:rsid w:val="00A139FC"/>
    <w:rsid w:val="00A22419"/>
    <w:rsid w:val="00A2765F"/>
    <w:rsid w:val="00A52347"/>
    <w:rsid w:val="00AA0BF1"/>
    <w:rsid w:val="00B329B1"/>
    <w:rsid w:val="00B44B04"/>
    <w:rsid w:val="00B50F31"/>
    <w:rsid w:val="00BD0365"/>
    <w:rsid w:val="00C224CF"/>
    <w:rsid w:val="00C87F2A"/>
    <w:rsid w:val="00CA45E9"/>
    <w:rsid w:val="00CD5522"/>
    <w:rsid w:val="00CF6E2B"/>
    <w:rsid w:val="00D713E2"/>
    <w:rsid w:val="00D82441"/>
    <w:rsid w:val="00E0267F"/>
    <w:rsid w:val="00EB5015"/>
    <w:rsid w:val="00F063AE"/>
    <w:rsid w:val="00F14063"/>
    <w:rsid w:val="00F840F2"/>
    <w:rsid w:val="00F96508"/>
    <w:rsid w:val="00FA3C2A"/>
    <w:rsid w:val="00FB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73BD"/>
  <w15:docId w15:val="{0EFF2F9B-57DF-4E9D-86FA-9B8CB475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3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omylnaczcionkaakapitu"/>
    <w:rsid w:val="00343A05"/>
  </w:style>
  <w:style w:type="paragraph" w:styleId="Tekstdymka">
    <w:name w:val="Balloon Text"/>
    <w:basedOn w:val="Normalny"/>
    <w:link w:val="TekstdymkaZnak"/>
    <w:uiPriority w:val="99"/>
    <w:semiHidden/>
    <w:unhideWhenUsed/>
    <w:rsid w:val="00CA45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5E9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FB3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A4065-07A5-4616-8F5E-D7EC4A20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Chojnicach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JStasiak</dc:creator>
  <cp:lastModifiedBy>PUP w Chojnicach</cp:lastModifiedBy>
  <cp:revision>8</cp:revision>
  <cp:lastPrinted>2019-11-04T11:05:00Z</cp:lastPrinted>
  <dcterms:created xsi:type="dcterms:W3CDTF">2019-10-28T10:24:00Z</dcterms:created>
  <dcterms:modified xsi:type="dcterms:W3CDTF">2019-11-04T11:06:00Z</dcterms:modified>
</cp:coreProperties>
</file>